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E471A" w14:textId="77777777" w:rsidR="00467E88" w:rsidRDefault="00913E02" w:rsidP="00467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7E88">
        <w:rPr>
          <w:b/>
          <w:noProof/>
          <w:sz w:val="28"/>
          <w:szCs w:val="28"/>
        </w:rPr>
        <w:drawing>
          <wp:inline distT="0" distB="0" distL="0" distR="0" wp14:anchorId="3B2A1256" wp14:editId="580E3D31">
            <wp:extent cx="559435" cy="688975"/>
            <wp:effectExtent l="1905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A9C1E" w14:textId="77777777" w:rsidR="00467E88" w:rsidRDefault="00467E88" w:rsidP="00467E88">
      <w:pPr>
        <w:jc w:val="center"/>
        <w:rPr>
          <w:b/>
          <w:sz w:val="28"/>
          <w:szCs w:val="28"/>
        </w:rPr>
      </w:pPr>
    </w:p>
    <w:p w14:paraId="71640569" w14:textId="77777777" w:rsidR="00467E88" w:rsidRDefault="00467E88" w:rsidP="00467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КРАСНОХОЛМСКОГО</w:t>
      </w:r>
    </w:p>
    <w:p w14:paraId="2530772C" w14:textId="77777777" w:rsidR="00467E88" w:rsidRDefault="00467E88" w:rsidP="00467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ОКРУГА  </w:t>
      </w:r>
    </w:p>
    <w:p w14:paraId="4F58875C" w14:textId="77777777" w:rsidR="00467E88" w:rsidRDefault="00467E88" w:rsidP="00467E8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ТВЕРСКОЙ ОБЛАСТИ</w:t>
      </w:r>
    </w:p>
    <w:p w14:paraId="124DACFD" w14:textId="77777777" w:rsidR="00467E88" w:rsidRDefault="00467E88" w:rsidP="00467E88">
      <w:pPr>
        <w:ind w:left="-1620"/>
        <w:jc w:val="center"/>
        <w:rPr>
          <w:b/>
          <w:sz w:val="28"/>
          <w:szCs w:val="28"/>
        </w:rPr>
      </w:pPr>
    </w:p>
    <w:p w14:paraId="48F23436" w14:textId="77777777" w:rsidR="00467E88" w:rsidRDefault="00467E88" w:rsidP="00467E88">
      <w:pPr>
        <w:ind w:left="-1620"/>
        <w:jc w:val="center"/>
        <w:rPr>
          <w:b/>
          <w:sz w:val="28"/>
          <w:szCs w:val="28"/>
        </w:rPr>
      </w:pPr>
    </w:p>
    <w:p w14:paraId="0EC9CE57" w14:textId="77777777" w:rsidR="00467E88" w:rsidRDefault="00467E88" w:rsidP="00467E8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ПОСТАНОВЛЕНИЕ</w:t>
      </w:r>
    </w:p>
    <w:p w14:paraId="6EFDA776" w14:textId="77777777" w:rsidR="00467E88" w:rsidRDefault="00467E88" w:rsidP="00467E88">
      <w:pPr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5"/>
        <w:gridCol w:w="3098"/>
      </w:tblGrid>
      <w:tr w:rsidR="00467E88" w14:paraId="10187DFF" w14:textId="77777777" w:rsidTr="00467E88">
        <w:tc>
          <w:tcPr>
            <w:tcW w:w="3190" w:type="dxa"/>
            <w:hideMark/>
          </w:tcPr>
          <w:p w14:paraId="140E3B21" w14:textId="3273F4E0" w:rsidR="00467E88" w:rsidRDefault="00467E88" w:rsidP="00BE6D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52E43">
              <w:rPr>
                <w:sz w:val="28"/>
                <w:szCs w:val="28"/>
              </w:rPr>
              <w:t>15</w:t>
            </w:r>
            <w:r w:rsidR="00ED44D1">
              <w:rPr>
                <w:sz w:val="28"/>
                <w:szCs w:val="28"/>
              </w:rPr>
              <w:t>.0</w:t>
            </w:r>
            <w:r w:rsidR="004362F6">
              <w:rPr>
                <w:sz w:val="28"/>
                <w:szCs w:val="28"/>
              </w:rPr>
              <w:t>4</w:t>
            </w:r>
            <w:r w:rsidR="00ED44D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</w:t>
            </w:r>
            <w:r w:rsidR="00BE6DF8">
              <w:rPr>
                <w:sz w:val="28"/>
                <w:szCs w:val="28"/>
              </w:rPr>
              <w:t>2</w:t>
            </w:r>
            <w:r w:rsidR="00ED44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                 </w:t>
            </w:r>
          </w:p>
        </w:tc>
        <w:tc>
          <w:tcPr>
            <w:tcW w:w="3190" w:type="dxa"/>
            <w:hideMark/>
          </w:tcPr>
          <w:p w14:paraId="00FF0BC7" w14:textId="77777777" w:rsidR="00467E88" w:rsidRDefault="00467E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190" w:type="dxa"/>
            <w:hideMark/>
          </w:tcPr>
          <w:p w14:paraId="537379E7" w14:textId="21A0F290" w:rsidR="00467E88" w:rsidRDefault="00467E88" w:rsidP="00BE6D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№</w:t>
            </w:r>
            <w:r w:rsidR="002E0395">
              <w:rPr>
                <w:sz w:val="28"/>
                <w:szCs w:val="28"/>
              </w:rPr>
              <w:t xml:space="preserve"> </w:t>
            </w:r>
            <w:r w:rsidR="00E52E43">
              <w:rPr>
                <w:sz w:val="28"/>
                <w:szCs w:val="28"/>
              </w:rPr>
              <w:t>69</w:t>
            </w:r>
          </w:p>
        </w:tc>
      </w:tr>
    </w:tbl>
    <w:p w14:paraId="16A64DDF" w14:textId="77777777" w:rsidR="00467E88" w:rsidRDefault="00467E88" w:rsidP="00467E88">
      <w:pPr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14:paraId="63B3F08B" w14:textId="56A1BA95" w:rsidR="00467E88" w:rsidRDefault="002603F4" w:rsidP="002603F4">
      <w:pPr>
        <w:tabs>
          <w:tab w:val="center" w:pos="4677"/>
          <w:tab w:val="left" w:pos="7140"/>
        </w:tabs>
        <w:autoSpaceDE w:val="0"/>
        <w:jc w:val="center"/>
        <w:rPr>
          <w:b/>
          <w:sz w:val="28"/>
          <w:szCs w:val="28"/>
        </w:rPr>
      </w:pPr>
      <w:bookmarkStart w:id="0" w:name="_Hlk59873225"/>
      <w:r w:rsidRPr="00374F32">
        <w:rPr>
          <w:b/>
          <w:bCs/>
          <w:sz w:val="28"/>
        </w:rPr>
        <w:t>О внесении изменений в постановление Администрации Краснохолмского муниципального округа Тверской области от 26.12.2020 г. № 25</w:t>
      </w:r>
      <w:r>
        <w:rPr>
          <w:b/>
          <w:bCs/>
          <w:sz w:val="28"/>
        </w:rPr>
        <w:t>5</w:t>
      </w:r>
      <w:r w:rsidRPr="00374F32">
        <w:rPr>
          <w:b/>
          <w:bCs/>
          <w:sz w:val="28"/>
        </w:rPr>
        <w:t xml:space="preserve"> «Об утверждении муниципальной программы «</w:t>
      </w:r>
      <w:r w:rsidRPr="0039303F">
        <w:rPr>
          <w:b/>
          <w:bCs/>
          <w:sz w:val="28"/>
        </w:rPr>
        <w:t>Обеспечение правопорядка и безопасности населения Краснохолмского муниципального округа Тверской области на 2021-2026 годы</w:t>
      </w:r>
      <w:r w:rsidRPr="00374F32">
        <w:rPr>
          <w:b/>
          <w:bCs/>
          <w:sz w:val="28"/>
        </w:rPr>
        <w:t>»</w:t>
      </w:r>
      <w:bookmarkEnd w:id="0"/>
    </w:p>
    <w:p w14:paraId="091FE768" w14:textId="77777777" w:rsidR="00467E88" w:rsidRPr="002603F4" w:rsidRDefault="00467E88" w:rsidP="00467E88">
      <w:pPr>
        <w:jc w:val="center"/>
        <w:rPr>
          <w:b/>
          <w:i/>
          <w:sz w:val="28"/>
          <w:szCs w:val="28"/>
        </w:rPr>
      </w:pPr>
    </w:p>
    <w:p w14:paraId="27FD2B44" w14:textId="2B0481F6" w:rsidR="00F10596" w:rsidRDefault="00467E88" w:rsidP="00BE6DF8">
      <w:pPr>
        <w:tabs>
          <w:tab w:val="center" w:pos="4677"/>
          <w:tab w:val="left" w:pos="7140"/>
        </w:tabs>
        <w:autoSpaceDE w:val="0"/>
        <w:jc w:val="both"/>
        <w:rPr>
          <w:bCs/>
          <w:sz w:val="28"/>
          <w:szCs w:val="28"/>
        </w:rPr>
      </w:pPr>
      <w:r w:rsidRPr="002603F4">
        <w:rPr>
          <w:sz w:val="28"/>
          <w:szCs w:val="28"/>
        </w:rPr>
        <w:t xml:space="preserve">            </w:t>
      </w:r>
      <w:r w:rsidR="002603F4" w:rsidRPr="002603F4">
        <w:rPr>
          <w:sz w:val="28"/>
          <w:szCs w:val="28"/>
        </w:rPr>
        <w:t>С учетом требований Плана мероприятий на 2021-2025 годы по реализации Концепции развития системы профилактики безнадзорности и правонарушений несовершеннолетних на период до 2025 года, утвержденного распоряжением Правительства Тверской области от 22.03.2017 № 520-р,</w:t>
      </w:r>
      <w:r w:rsidR="002603F4">
        <w:rPr>
          <w:szCs w:val="28"/>
        </w:rPr>
        <w:t xml:space="preserve"> </w:t>
      </w:r>
      <w:r w:rsidR="00F10596">
        <w:rPr>
          <w:bCs/>
          <w:sz w:val="28"/>
          <w:szCs w:val="28"/>
        </w:rPr>
        <w:t>Администрация Краснохолмского муниципального округа  постановляет:</w:t>
      </w:r>
    </w:p>
    <w:p w14:paraId="4173ABD1" w14:textId="562BC4C0" w:rsidR="00467E88" w:rsidRDefault="00F10596" w:rsidP="00467E88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7E88">
        <w:rPr>
          <w:sz w:val="28"/>
          <w:szCs w:val="28"/>
        </w:rPr>
        <w:t xml:space="preserve">1.Внести следующие изменения в муниципальную программу </w:t>
      </w:r>
      <w:r w:rsidR="00467E88" w:rsidRPr="002603F4">
        <w:rPr>
          <w:sz w:val="28"/>
          <w:szCs w:val="28"/>
        </w:rPr>
        <w:t>«</w:t>
      </w:r>
      <w:r w:rsidR="002603F4" w:rsidRPr="002603F4">
        <w:rPr>
          <w:sz w:val="28"/>
        </w:rPr>
        <w:t>Обеспечение правопорядка и безопасности населения Краснохолмского муниципального округа Тверской области на 2021</w:t>
      </w:r>
      <w:r w:rsidR="002603F4">
        <w:rPr>
          <w:sz w:val="28"/>
        </w:rPr>
        <w:t>-</w:t>
      </w:r>
      <w:r w:rsidR="002603F4" w:rsidRPr="002603F4">
        <w:rPr>
          <w:sz w:val="28"/>
        </w:rPr>
        <w:t>2026 годы</w:t>
      </w:r>
      <w:r w:rsidR="004362F6">
        <w:rPr>
          <w:sz w:val="28"/>
        </w:rPr>
        <w:t>»</w:t>
      </w:r>
      <w:r w:rsidR="00467E88" w:rsidRPr="002603F4">
        <w:rPr>
          <w:sz w:val="28"/>
          <w:szCs w:val="28"/>
        </w:rPr>
        <w:t>:</w:t>
      </w:r>
      <w:r w:rsidR="00467E88">
        <w:rPr>
          <w:sz w:val="28"/>
          <w:szCs w:val="28"/>
        </w:rPr>
        <w:t xml:space="preserve"> </w:t>
      </w:r>
    </w:p>
    <w:p w14:paraId="183A9CB2" w14:textId="07AF9DD2" w:rsidR="00740BA7" w:rsidRPr="00B64ED6" w:rsidRDefault="00BE6DF8" w:rsidP="00740B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 Мероприяти</w:t>
      </w:r>
      <w:r w:rsidR="00740BA7">
        <w:rPr>
          <w:sz w:val="28"/>
          <w:szCs w:val="28"/>
        </w:rPr>
        <w:t>я</w:t>
      </w:r>
      <w:r>
        <w:rPr>
          <w:sz w:val="28"/>
          <w:szCs w:val="28"/>
        </w:rPr>
        <w:t xml:space="preserve"> задачи </w:t>
      </w:r>
      <w:r w:rsidR="002603F4">
        <w:rPr>
          <w:sz w:val="28"/>
          <w:szCs w:val="28"/>
        </w:rPr>
        <w:t>2</w:t>
      </w:r>
      <w:r>
        <w:rPr>
          <w:sz w:val="28"/>
          <w:szCs w:val="28"/>
        </w:rPr>
        <w:t xml:space="preserve"> подпрограммы 1 </w:t>
      </w:r>
      <w:r w:rsidR="00740BA7" w:rsidRPr="00B64ED6">
        <w:rPr>
          <w:rFonts w:eastAsia="Calibri"/>
          <w:bCs/>
          <w:sz w:val="28"/>
          <w:szCs w:val="28"/>
          <w:lang w:eastAsia="en-US"/>
        </w:rPr>
        <w:t>«</w:t>
      </w:r>
      <w:r w:rsidR="00740BA7" w:rsidRPr="00B64ED6">
        <w:rPr>
          <w:sz w:val="28"/>
          <w:szCs w:val="28"/>
        </w:rPr>
        <w:t>Общественная безопасность и профилактика правонарушений в Краснохолмском муниципальном округе</w:t>
      </w:r>
      <w:r w:rsidR="00740BA7" w:rsidRPr="00B64ED6">
        <w:rPr>
          <w:rFonts w:eastAsia="Calibri"/>
          <w:sz w:val="28"/>
          <w:szCs w:val="28"/>
          <w:lang w:eastAsia="en-US"/>
        </w:rPr>
        <w:t>», по годам реализации муниципальной программы в разрезе задач в таблице 1</w:t>
      </w:r>
      <w:r w:rsidR="00740BA7">
        <w:rPr>
          <w:rFonts w:eastAsia="Calibri"/>
          <w:sz w:val="28"/>
          <w:szCs w:val="28"/>
          <w:lang w:eastAsia="en-US"/>
        </w:rPr>
        <w:t xml:space="preserve"> читать в следующей редакции:</w:t>
      </w:r>
    </w:p>
    <w:p w14:paraId="1B9A2132" w14:textId="77777777" w:rsidR="00740BA7" w:rsidRPr="00B64ED6" w:rsidRDefault="00740BA7" w:rsidP="00740BA7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64ED6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7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14"/>
        <w:gridCol w:w="970"/>
        <w:gridCol w:w="975"/>
        <w:gridCol w:w="15"/>
        <w:gridCol w:w="995"/>
        <w:gridCol w:w="1053"/>
        <w:gridCol w:w="14"/>
        <w:gridCol w:w="8"/>
        <w:gridCol w:w="1051"/>
        <w:gridCol w:w="1076"/>
        <w:gridCol w:w="18"/>
        <w:gridCol w:w="30"/>
      </w:tblGrid>
      <w:tr w:rsidR="00740BA7" w:rsidRPr="00B64ED6" w14:paraId="05A217F6" w14:textId="77777777" w:rsidTr="004622A0">
        <w:trPr>
          <w:gridAfter w:val="1"/>
          <w:wAfter w:w="30" w:type="dxa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84E6A" w14:textId="77777777" w:rsidR="00740BA7" w:rsidRPr="00B64ED6" w:rsidRDefault="00740BA7" w:rsidP="004622A0">
            <w:pPr>
              <w:autoSpaceDE w:val="0"/>
              <w:autoSpaceDN w:val="0"/>
              <w:adjustRightInd w:val="0"/>
              <w:ind w:left="7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Задачи и мероприятия подпрограммы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E46B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B64ED6">
              <w:rPr>
                <w:rFonts w:eastAsia="Calibri"/>
                <w:bCs/>
                <w:lang w:eastAsia="en-US"/>
              </w:rPr>
              <w:t>«</w:t>
            </w:r>
            <w:r w:rsidRPr="00B64ED6">
              <w:t xml:space="preserve">Общественная безопасность и профилактика правонарушений в Краснохолмском </w:t>
            </w:r>
            <w:r w:rsidRPr="00B64ED6">
              <w:rPr>
                <w:sz w:val="18"/>
                <w:szCs w:val="18"/>
              </w:rPr>
              <w:t xml:space="preserve">муниципальном </w:t>
            </w:r>
            <w:r w:rsidRPr="00B64ED6">
              <w:t>округе</w:t>
            </w:r>
            <w:r w:rsidRPr="00B64ED6">
              <w:rPr>
                <w:rFonts w:eastAsia="Calibri"/>
                <w:lang w:eastAsia="en-US"/>
              </w:rPr>
              <w:t>»,</w:t>
            </w:r>
          </w:p>
          <w:p w14:paraId="0A1BA149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 xml:space="preserve"> тыс. рублей</w:t>
            </w:r>
          </w:p>
          <w:p w14:paraId="610731C5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2F5A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Итого,</w:t>
            </w:r>
          </w:p>
          <w:p w14:paraId="50DE925F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 xml:space="preserve"> тыс. рублей</w:t>
            </w:r>
          </w:p>
        </w:tc>
      </w:tr>
      <w:tr w:rsidR="00740BA7" w:rsidRPr="00B64ED6" w14:paraId="32B21B60" w14:textId="77777777" w:rsidTr="004622A0">
        <w:trPr>
          <w:gridAfter w:val="1"/>
          <w:wAfter w:w="30" w:type="dxa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FCDA" w14:textId="77777777" w:rsidR="00740BA7" w:rsidRPr="00B64ED6" w:rsidRDefault="00740BA7" w:rsidP="004622A0">
            <w:pPr>
              <w:ind w:left="7"/>
              <w:rPr>
                <w:rFonts w:eastAsia="Calibri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A11C9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16A7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6B4D9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BACE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3FBD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F367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283AB" w14:textId="77777777" w:rsidR="00740BA7" w:rsidRPr="00B64ED6" w:rsidRDefault="00740BA7" w:rsidP="004622A0">
            <w:pPr>
              <w:rPr>
                <w:rFonts w:eastAsia="Calibri"/>
                <w:lang w:eastAsia="en-US"/>
              </w:rPr>
            </w:pPr>
          </w:p>
        </w:tc>
      </w:tr>
      <w:tr w:rsidR="00740BA7" w:rsidRPr="00B64ED6" w14:paraId="61C26530" w14:textId="77777777" w:rsidTr="001C4902">
        <w:trPr>
          <w:trHeight w:val="603"/>
        </w:trPr>
        <w:tc>
          <w:tcPr>
            <w:tcW w:w="98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C629B6" w14:textId="77777777" w:rsidR="00740BA7" w:rsidRPr="00B64ED6" w:rsidRDefault="00740BA7" w:rsidP="004622A0">
            <w:pPr>
              <w:autoSpaceDE w:val="0"/>
              <w:autoSpaceDN w:val="0"/>
              <w:adjustRightInd w:val="0"/>
              <w:ind w:left="7" w:right="113"/>
              <w:jc w:val="center"/>
              <w:rPr>
                <w:rFonts w:eastAsia="Calibri"/>
                <w:b/>
                <w:lang w:eastAsia="en-US"/>
              </w:rPr>
            </w:pPr>
            <w:r w:rsidRPr="00B64ED6">
              <w:rPr>
                <w:rFonts w:eastAsia="Calibri"/>
                <w:b/>
                <w:lang w:eastAsia="en-US"/>
              </w:rPr>
              <w:t>Задача 2</w:t>
            </w:r>
          </w:p>
          <w:p w14:paraId="423B2939" w14:textId="77777777" w:rsidR="00740BA7" w:rsidRPr="00B64ED6" w:rsidRDefault="00740BA7" w:rsidP="004622A0">
            <w:pPr>
              <w:ind w:left="7" w:right="113"/>
              <w:jc w:val="center"/>
              <w:outlineLvl w:val="0"/>
              <w:rPr>
                <w:b/>
              </w:rPr>
            </w:pPr>
            <w:r w:rsidRPr="00B64ED6">
              <w:rPr>
                <w:rFonts w:eastAsia="Calibri"/>
                <w:b/>
                <w:lang w:eastAsia="en-US"/>
              </w:rPr>
              <w:t>«</w:t>
            </w:r>
            <w:r w:rsidRPr="00B64ED6">
              <w:rPr>
                <w:b/>
              </w:rPr>
              <w:t>Профилактика преступлений, совершаемых несовершеннолетними»</w:t>
            </w:r>
          </w:p>
          <w:p w14:paraId="72A93E27" w14:textId="77777777" w:rsidR="00740BA7" w:rsidRPr="00B64ED6" w:rsidRDefault="00740BA7" w:rsidP="004622A0">
            <w:pPr>
              <w:autoSpaceDE w:val="0"/>
              <w:autoSpaceDN w:val="0"/>
              <w:adjustRightInd w:val="0"/>
              <w:ind w:left="7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40BA7" w:rsidRPr="00B64ED6" w14:paraId="3468CC61" w14:textId="77777777" w:rsidTr="004622A0">
        <w:trPr>
          <w:gridAfter w:val="1"/>
          <w:wAfter w:w="3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0C890" w14:textId="77777777" w:rsidR="00740BA7" w:rsidRPr="00B64ED6" w:rsidRDefault="00740BA7" w:rsidP="004622A0">
            <w:pPr>
              <w:autoSpaceDE w:val="0"/>
              <w:autoSpaceDN w:val="0"/>
              <w:adjustRightInd w:val="0"/>
              <w:ind w:left="7" w:right="113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 xml:space="preserve">административное </w:t>
            </w:r>
            <w:r w:rsidRPr="00B64ED6">
              <w:rPr>
                <w:rFonts w:eastAsia="Calibri"/>
                <w:lang w:eastAsia="en-US"/>
              </w:rPr>
              <w:lastRenderedPageBreak/>
              <w:t>мероприятие «Проведение воспитательных мероприятий по профилактике правонарушений с несовершеннолетними, обучающимися в образовательных организациях Краснохолмского муниципального округа»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0B2C42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</w:t>
            </w:r>
            <w:r w:rsidRPr="00B64ED6">
              <w:rPr>
                <w:rFonts w:eastAsia="Calibri"/>
                <w:lang w:eastAsia="en-US"/>
              </w:rPr>
              <w:lastRenderedPageBreak/>
              <w:t>ирование по отрасли «Образование», «молодежная политика»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ADA1D6" w14:textId="437DBDC1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</w:t>
            </w:r>
            <w:r w:rsidRPr="00B64ED6">
              <w:rPr>
                <w:rFonts w:eastAsia="Calibri"/>
                <w:lang w:eastAsia="en-US"/>
              </w:rPr>
              <w:lastRenderedPageBreak/>
              <w:t>сирование по отрасли «Образование</w:t>
            </w:r>
            <w:r w:rsidR="004622A0">
              <w:rPr>
                <w:rFonts w:eastAsia="Calibri"/>
                <w:lang w:eastAsia="en-US"/>
              </w:rPr>
              <w:t xml:space="preserve"> </w:t>
            </w:r>
            <w:r w:rsidRPr="00B64ED6">
              <w:rPr>
                <w:rFonts w:eastAsia="Calibri"/>
                <w:lang w:eastAsia="en-US"/>
              </w:rPr>
              <w:t>», «молодежная политика»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2681FB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</w:t>
            </w:r>
            <w:r w:rsidRPr="00B64ED6">
              <w:rPr>
                <w:rFonts w:eastAsia="Calibri"/>
                <w:lang w:eastAsia="en-US"/>
              </w:rPr>
              <w:lastRenderedPageBreak/>
              <w:t>сирование по отрасли «Образование», «молодежная политика»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5561F7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</w:t>
            </w:r>
            <w:r w:rsidRPr="00B64ED6">
              <w:rPr>
                <w:rFonts w:eastAsia="Calibri"/>
                <w:lang w:eastAsia="en-US"/>
              </w:rPr>
              <w:lastRenderedPageBreak/>
              <w:t>сирование по отрасли «Образование», «молодежная политика»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BE3CC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</w:t>
            </w:r>
            <w:r w:rsidRPr="00B64ED6">
              <w:rPr>
                <w:rFonts w:eastAsia="Calibri"/>
                <w:lang w:eastAsia="en-US"/>
              </w:rPr>
              <w:lastRenderedPageBreak/>
              <w:t>ирование по отрасли «Образование», «молодежная политика»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7EE33F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</w:t>
            </w:r>
            <w:r w:rsidRPr="00B64ED6">
              <w:rPr>
                <w:rFonts w:eastAsia="Calibri"/>
                <w:lang w:eastAsia="en-US"/>
              </w:rPr>
              <w:lastRenderedPageBreak/>
              <w:t>ирование по отрасли «Образование», «молодежная политика»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E0D570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</w:t>
            </w:r>
            <w:r w:rsidRPr="00B64ED6">
              <w:rPr>
                <w:rFonts w:eastAsia="Calibri"/>
                <w:lang w:eastAsia="en-US"/>
              </w:rPr>
              <w:lastRenderedPageBreak/>
              <w:t>ирование по отрасли «Образование», «молодежная политика»</w:t>
            </w:r>
          </w:p>
        </w:tc>
      </w:tr>
      <w:tr w:rsidR="00740BA7" w:rsidRPr="00B64ED6" w14:paraId="6936F818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82E6" w14:textId="77777777" w:rsidR="00740BA7" w:rsidRPr="00B64ED6" w:rsidRDefault="00740BA7" w:rsidP="004622A0">
            <w:pPr>
              <w:autoSpaceDE w:val="0"/>
              <w:autoSpaceDN w:val="0"/>
              <w:adjustRightInd w:val="0"/>
              <w:ind w:left="7" w:right="113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административное мероприятие «Проведение совместных выездов служб системы профилактики Краснохолмского муниципального округа с прокуратурой в образовательные организации – День правовых знаний в муниципальном округе»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2B8D58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A3001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05154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D01D9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C9EE6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8B8D2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770CE7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</w:tr>
      <w:tr w:rsidR="00740BA7" w:rsidRPr="00B64ED6" w14:paraId="52B8453B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AC6C" w14:textId="77777777" w:rsidR="00740BA7" w:rsidRPr="00B64ED6" w:rsidRDefault="00740BA7" w:rsidP="004622A0">
            <w:pPr>
              <w:autoSpaceDE w:val="0"/>
              <w:autoSpaceDN w:val="0"/>
              <w:adjustRightInd w:val="0"/>
              <w:ind w:left="7" w:right="113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административное мероприятие «Проведение воспитательных мероприятий с несовершеннолетними, состоящими на учете  в КДН и ПДН, отбывающими уголовное наказание без лишения свободы»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5BA72B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8E0E2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4803C9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E0182" w14:textId="7FFC044C" w:rsidR="00740BA7" w:rsidRPr="00B64ED6" w:rsidRDefault="00740BA7" w:rsidP="001C4902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CB4C4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F8331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08CD4A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</w:tr>
      <w:tr w:rsidR="00740BA7" w:rsidRPr="00B64ED6" w14:paraId="216976A7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CEDD" w14:textId="5CBD8465" w:rsidR="00740BA7" w:rsidRPr="00B64ED6" w:rsidRDefault="00740BA7" w:rsidP="004622A0">
            <w:pPr>
              <w:autoSpaceDE w:val="0"/>
              <w:autoSpaceDN w:val="0"/>
              <w:adjustRightInd w:val="0"/>
              <w:ind w:left="7" w:right="113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административное мероприятие «Проведение месячника по профилактике безнадзорности, преступности и правонарушений среди несовершеннолетних</w:t>
            </w:r>
            <w:r w:rsidR="004622A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0B360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E4179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27009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0E222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01C87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3295B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65862" w14:textId="77777777" w:rsidR="00740BA7" w:rsidRPr="00B64ED6" w:rsidRDefault="00740BA7" w:rsidP="004622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-</w:t>
            </w:r>
          </w:p>
        </w:tc>
      </w:tr>
      <w:tr w:rsidR="00740BA7" w:rsidRPr="00B64ED6" w14:paraId="5A34DDBC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B058" w14:textId="77777777" w:rsidR="00740BA7" w:rsidRPr="00B64ED6" w:rsidRDefault="00740BA7" w:rsidP="004622A0">
            <w:pPr>
              <w:autoSpaceDE w:val="0"/>
              <w:autoSpaceDN w:val="0"/>
              <w:adjustRightInd w:val="0"/>
              <w:ind w:left="7" w:right="113"/>
              <w:rPr>
                <w:rFonts w:eastAsia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 xml:space="preserve">административное мероприятие </w:t>
            </w:r>
            <w:r w:rsidRPr="00B64ED6">
              <w:rPr>
                <w:rFonts w:eastAsia="Calibri"/>
                <w:lang w:eastAsia="en-US"/>
              </w:rPr>
              <w:lastRenderedPageBreak/>
              <w:t>«Посещение условно осужденными несовершеннолетними, подростками, стоящими на учете в КДН и ПДН, исправительной колонии  г. Бежецка, ИВС МО  МВД  России «Краснохолмский», ЦВСНП г. Твери, ГБУЗ «Тверской  областной клинический наркологический диспансер»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F0B58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Финансирован</w:t>
            </w:r>
            <w:r w:rsidRPr="00B64ED6">
              <w:rPr>
                <w:rFonts w:eastAsia="Calibri"/>
                <w:lang w:eastAsia="en-US"/>
              </w:rPr>
              <w:lastRenderedPageBreak/>
              <w:t>ие по отрасли «Образование», «молодежная политика»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2ED9D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Финансирова</w:t>
            </w:r>
            <w:r w:rsidRPr="00B64ED6">
              <w:rPr>
                <w:rFonts w:eastAsia="Calibri"/>
                <w:lang w:eastAsia="en-US"/>
              </w:rPr>
              <w:lastRenderedPageBreak/>
              <w:t>ние по отрасли «Образование», «молодежная политика»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24DD2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Финансирова</w:t>
            </w:r>
            <w:r w:rsidRPr="00B64ED6">
              <w:rPr>
                <w:rFonts w:eastAsia="Calibri"/>
                <w:lang w:eastAsia="en-US"/>
              </w:rPr>
              <w:lastRenderedPageBreak/>
              <w:t>ние по отрасли «Образование», «молодежная политика»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602417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Финансирова</w:t>
            </w:r>
            <w:r w:rsidRPr="00B64ED6">
              <w:rPr>
                <w:rFonts w:eastAsia="Calibri"/>
                <w:lang w:eastAsia="en-US"/>
              </w:rPr>
              <w:lastRenderedPageBreak/>
              <w:t>ние по отрасли «Образование», «молодежная политика»</w:t>
            </w:r>
          </w:p>
          <w:p w14:paraId="3855660A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</w:p>
          <w:p w14:paraId="3F3865C0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4419A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Финансирован</w:t>
            </w:r>
            <w:r w:rsidRPr="00B64ED6">
              <w:rPr>
                <w:rFonts w:eastAsia="Calibri"/>
                <w:lang w:eastAsia="en-US"/>
              </w:rPr>
              <w:lastRenderedPageBreak/>
              <w:t>ие по отрасли «Образование», «молодежная политика»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59C64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Финансировани</w:t>
            </w:r>
            <w:r w:rsidRPr="00B64ED6">
              <w:rPr>
                <w:rFonts w:eastAsia="Calibri"/>
                <w:lang w:eastAsia="en-US"/>
              </w:rPr>
              <w:lastRenderedPageBreak/>
              <w:t>е по отрасли «Образование», «молодежная политика»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D9473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lastRenderedPageBreak/>
              <w:t>Финансировани</w:t>
            </w:r>
            <w:r w:rsidRPr="00B64ED6">
              <w:rPr>
                <w:rFonts w:eastAsia="Calibri"/>
                <w:lang w:eastAsia="en-US"/>
              </w:rPr>
              <w:lastRenderedPageBreak/>
              <w:t>е по отрасли «Образование», «молодежная политика»</w:t>
            </w:r>
          </w:p>
        </w:tc>
      </w:tr>
      <w:tr w:rsidR="00740BA7" w:rsidRPr="00B64ED6" w14:paraId="5F2159A3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B6CF5" w14:textId="77777777" w:rsidR="00740BA7" w:rsidRPr="00B64ED6" w:rsidRDefault="00740BA7" w:rsidP="004622A0">
            <w:pPr>
              <w:autoSpaceDE w:val="0"/>
              <w:autoSpaceDN w:val="0"/>
              <w:adjustRightInd w:val="0"/>
              <w:ind w:left="7" w:right="113"/>
              <w:rPr>
                <w:rFonts w:eastAsia="Calibri"/>
                <w:lang w:eastAsia="en-US"/>
              </w:rPr>
            </w:pPr>
            <w:r w:rsidRPr="00B64ED6">
              <w:rPr>
                <w:bCs/>
                <w:kern w:val="28"/>
                <w:lang w:eastAsia="en-US"/>
              </w:rPr>
              <w:lastRenderedPageBreak/>
              <w:t>административное мероприятие</w:t>
            </w:r>
            <w:r w:rsidRPr="00B64ED6">
              <w:rPr>
                <w:bCs/>
                <w:kern w:val="28"/>
              </w:rPr>
              <w:t xml:space="preserve">  «Проведение месячника по профилактике употребления спиртных напитков, наркотических средств  и психотропных веществ, формированию здорового образа жизни несовершеннолетних»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FFCFEA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D826D6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6CFFC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5D422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  <w:p w14:paraId="5457F12B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</w:p>
          <w:p w14:paraId="4CCBF023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C84FAC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A554FA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9A5FB" w14:textId="77777777" w:rsidR="00740BA7" w:rsidRPr="00B64ED6" w:rsidRDefault="00740BA7" w:rsidP="004622A0">
            <w:pPr>
              <w:rPr>
                <w:rFonts w:ascii="Calibri" w:eastAsia="Calibri" w:hAnsi="Calibri"/>
                <w:lang w:eastAsia="en-US"/>
              </w:rPr>
            </w:pPr>
            <w:r w:rsidRPr="00B64ED6">
              <w:rPr>
                <w:rFonts w:eastAsia="Calibri"/>
                <w:lang w:eastAsia="en-US"/>
              </w:rPr>
              <w:t>Финансирование по отрасли «Образование», «молодежная политика»</w:t>
            </w:r>
          </w:p>
        </w:tc>
      </w:tr>
      <w:tr w:rsidR="00740BA7" w:rsidRPr="00B64ED6" w14:paraId="6B47ABB1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E18E" w14:textId="7A6A70AC" w:rsidR="00740BA7" w:rsidRPr="00B64ED6" w:rsidRDefault="00F41F1B" w:rsidP="004622A0">
            <w:pPr>
              <w:autoSpaceDE w:val="0"/>
              <w:autoSpaceDN w:val="0"/>
              <w:adjustRightInd w:val="0"/>
              <w:ind w:left="7" w:right="113"/>
              <w:rPr>
                <w:bCs/>
                <w:kern w:val="28"/>
                <w:lang w:eastAsia="en-US"/>
              </w:rPr>
            </w:pPr>
            <w:r w:rsidRPr="00B64ED6">
              <w:rPr>
                <w:bCs/>
                <w:kern w:val="28"/>
                <w:lang w:eastAsia="en-US"/>
              </w:rPr>
              <w:t>административное мероприятие</w:t>
            </w:r>
            <w:r w:rsidRPr="00B64ED6">
              <w:rPr>
                <w:bCs/>
                <w:kern w:val="28"/>
              </w:rPr>
              <w:t xml:space="preserve">  </w:t>
            </w:r>
            <w:r>
              <w:rPr>
                <w:bCs/>
                <w:kern w:val="28"/>
              </w:rPr>
              <w:t>«</w:t>
            </w:r>
            <w:r w:rsidR="00740BA7">
              <w:rPr>
                <w:bCs/>
                <w:kern w:val="28"/>
                <w:lang w:eastAsia="en-US"/>
              </w:rPr>
              <w:t>Распространение методических рекомендаций (рекомендованных министерством образования, МЧС, межведомственной комиссией по делам несовершеннолетних и защите их прав Правительства Тверской области) несовершеннолетних</w:t>
            </w:r>
            <w:r w:rsidR="004171D2">
              <w:rPr>
                <w:bCs/>
                <w:kern w:val="28"/>
                <w:lang w:eastAsia="en-US"/>
              </w:rPr>
              <w:t>, родителей  (законных представителей) несовершеннолетних</w:t>
            </w:r>
            <w:r w:rsidR="00740BA7">
              <w:rPr>
                <w:bCs/>
                <w:kern w:val="28"/>
                <w:lang w:eastAsia="en-US"/>
              </w:rPr>
              <w:t xml:space="preserve">, наглядных информационных </w:t>
            </w:r>
            <w:r w:rsidR="00740BA7">
              <w:rPr>
                <w:bCs/>
                <w:kern w:val="28"/>
                <w:lang w:eastAsia="en-US"/>
              </w:rPr>
              <w:lastRenderedPageBreak/>
              <w:t>материалов по безопасному использованию сети «Интернет» в целях предотвращения преступлений, совершаемых с ее использованием как самими несовершеннолетними, так и в отношении них через информационные ресурсы образовательных организаций и учреждений культуры округа</w:t>
            </w:r>
            <w:r>
              <w:rPr>
                <w:bCs/>
                <w:kern w:val="28"/>
                <w:lang w:eastAsia="en-US"/>
              </w:rPr>
              <w:t>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1A794" w14:textId="08BD2339" w:rsidR="00740BA7" w:rsidRPr="00B64ED6" w:rsidRDefault="00740BA7" w:rsidP="004622A0">
            <w:pPr>
              <w:rPr>
                <w:rFonts w:eastAsia="Calibri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6ABF0" w14:textId="17A2D5D4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EF87F" w14:textId="5CF1E208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FDF99" w14:textId="467939B4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1EB03" w14:textId="33A77E57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1CACD" w14:textId="3BA6A22D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DE5D9" w14:textId="02A878A2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40BA7" w:rsidRPr="00B64ED6" w14:paraId="6558B7F0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5577" w14:textId="2813EC39" w:rsidR="00740BA7" w:rsidRPr="00B64ED6" w:rsidRDefault="00F41F1B" w:rsidP="004622A0">
            <w:pPr>
              <w:autoSpaceDE w:val="0"/>
              <w:autoSpaceDN w:val="0"/>
              <w:adjustRightInd w:val="0"/>
              <w:ind w:left="7" w:right="113"/>
              <w:rPr>
                <w:bCs/>
                <w:kern w:val="28"/>
                <w:lang w:eastAsia="en-US"/>
              </w:rPr>
            </w:pPr>
            <w:r w:rsidRPr="00B64ED6">
              <w:rPr>
                <w:bCs/>
                <w:kern w:val="28"/>
                <w:lang w:eastAsia="en-US"/>
              </w:rPr>
              <w:t>административное мероприятие</w:t>
            </w:r>
            <w:r w:rsidRPr="00B64ED6">
              <w:rPr>
                <w:bCs/>
                <w:kern w:val="28"/>
              </w:rPr>
              <w:t xml:space="preserve">  </w:t>
            </w:r>
            <w:r>
              <w:rPr>
                <w:bCs/>
                <w:kern w:val="28"/>
              </w:rPr>
              <w:t>«</w:t>
            </w:r>
            <w:r w:rsidR="004171D2">
              <w:rPr>
                <w:bCs/>
                <w:kern w:val="28"/>
                <w:lang w:eastAsia="en-US"/>
              </w:rPr>
              <w:t xml:space="preserve">Распространение методических рекомендаций (рекомендованных министерством образования, МЧС, межведомственной комиссией по делам несовершеннолетних и защите их прав Правительства Тверской области) несовершеннолетних, родителей  (законных представителей) несовершеннолетних, информационно- наглядных материалов, памяток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 через </w:t>
            </w:r>
            <w:r w:rsidR="004171D2">
              <w:rPr>
                <w:bCs/>
                <w:kern w:val="28"/>
                <w:lang w:eastAsia="en-US"/>
              </w:rPr>
              <w:lastRenderedPageBreak/>
              <w:t>информационные ресурсы образовательных организаций и учреждений культуры округа</w:t>
            </w:r>
            <w:r>
              <w:rPr>
                <w:bCs/>
                <w:kern w:val="28"/>
                <w:lang w:eastAsia="en-US"/>
              </w:rPr>
              <w:t>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184AE" w14:textId="5AFCE5BF" w:rsidR="00740BA7" w:rsidRPr="00B64ED6" w:rsidRDefault="00740BA7" w:rsidP="004622A0">
            <w:pPr>
              <w:rPr>
                <w:rFonts w:eastAsia="Calibri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BE7DE" w14:textId="75DB3728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B15A0" w14:textId="75DFFEFA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97D35" w14:textId="2D45A9FE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D52B2E" w14:textId="649741C6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63DC7" w14:textId="19C3343B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CF2BC" w14:textId="70B7731A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40BA7" w:rsidRPr="00B64ED6" w14:paraId="52494536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3861" w14:textId="3D81F372" w:rsidR="00740BA7" w:rsidRPr="00B64ED6" w:rsidRDefault="00F41F1B" w:rsidP="004622A0">
            <w:pPr>
              <w:autoSpaceDE w:val="0"/>
              <w:autoSpaceDN w:val="0"/>
              <w:adjustRightInd w:val="0"/>
              <w:ind w:left="7" w:right="113"/>
              <w:rPr>
                <w:bCs/>
                <w:kern w:val="28"/>
                <w:lang w:eastAsia="en-US"/>
              </w:rPr>
            </w:pPr>
            <w:r w:rsidRPr="00B64ED6">
              <w:rPr>
                <w:bCs/>
                <w:kern w:val="28"/>
                <w:lang w:eastAsia="en-US"/>
              </w:rPr>
              <w:t>административное мероприятие</w:t>
            </w:r>
            <w:r w:rsidRPr="00B64ED6">
              <w:rPr>
                <w:bCs/>
                <w:kern w:val="28"/>
              </w:rPr>
              <w:t xml:space="preserve">  </w:t>
            </w:r>
            <w:r>
              <w:rPr>
                <w:bCs/>
                <w:kern w:val="28"/>
              </w:rPr>
              <w:t>«</w:t>
            </w:r>
            <w:r w:rsidR="004171D2">
              <w:rPr>
                <w:bCs/>
                <w:kern w:val="28"/>
                <w:lang w:eastAsia="en-US"/>
              </w:rPr>
              <w:t>Распространение методических рекомендаций (рекомендованных министерством образования, МЧС, межведомственной комиссией по делам несовершеннолетних и защите их прав Правительства Тверской области) информационно-методических материалов для образовательных организаций Краснохолмского МО по профилактике травли (буллинга)</w:t>
            </w:r>
            <w:r>
              <w:rPr>
                <w:bCs/>
                <w:kern w:val="28"/>
                <w:lang w:eastAsia="en-US"/>
              </w:rPr>
              <w:t>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7AA98" w14:textId="3306B863" w:rsidR="00740BA7" w:rsidRPr="00B64ED6" w:rsidRDefault="00740BA7" w:rsidP="004622A0">
            <w:pPr>
              <w:rPr>
                <w:rFonts w:eastAsia="Calibri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85C65" w14:textId="2EFAD0D8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1D33A2" w14:textId="672AB93F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29663" w14:textId="6D118A5D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6017DA" w14:textId="54F601E0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FCF67" w14:textId="7CB2E462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467A6" w14:textId="75F08706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40BA7" w:rsidRPr="00B64ED6" w14:paraId="3F6D7610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1241" w14:textId="6A9BC8CA" w:rsidR="00740BA7" w:rsidRPr="00B64ED6" w:rsidRDefault="00F41F1B" w:rsidP="004622A0">
            <w:pPr>
              <w:autoSpaceDE w:val="0"/>
              <w:autoSpaceDN w:val="0"/>
              <w:adjustRightInd w:val="0"/>
              <w:ind w:left="7" w:right="113" w:hanging="106"/>
              <w:rPr>
                <w:bCs/>
                <w:kern w:val="28"/>
                <w:lang w:eastAsia="en-US"/>
              </w:rPr>
            </w:pPr>
            <w:r w:rsidRPr="00B64ED6">
              <w:rPr>
                <w:bCs/>
                <w:kern w:val="28"/>
                <w:lang w:eastAsia="en-US"/>
              </w:rPr>
              <w:t>административное мероприятие</w:t>
            </w:r>
            <w:r w:rsidRPr="00B64ED6">
              <w:rPr>
                <w:bCs/>
                <w:kern w:val="28"/>
              </w:rPr>
              <w:t xml:space="preserve">  </w:t>
            </w:r>
            <w:r>
              <w:rPr>
                <w:bCs/>
                <w:kern w:val="28"/>
              </w:rPr>
              <w:t>«И</w:t>
            </w:r>
            <w:r w:rsidR="004171D2">
              <w:rPr>
                <w:bCs/>
                <w:kern w:val="28"/>
                <w:lang w:eastAsia="en-US"/>
              </w:rPr>
              <w:t>нформирование населения Краснохолмского МО о возможностях получения экстренной психологической помощи специалистами органов и учреждений системы профилактики безнадзорности и правонарушений несовершеннолетних</w:t>
            </w:r>
            <w:r>
              <w:rPr>
                <w:bCs/>
                <w:kern w:val="28"/>
                <w:lang w:eastAsia="en-US"/>
              </w:rPr>
              <w:t>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EFD43" w14:textId="23DC8C4D" w:rsidR="00740BA7" w:rsidRPr="00B64ED6" w:rsidRDefault="00740BA7" w:rsidP="004622A0">
            <w:pPr>
              <w:rPr>
                <w:rFonts w:eastAsia="Calibri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6CF46" w14:textId="6386A8BB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9AABC3" w14:textId="4003EAFF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C30EE" w14:textId="715B030A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DF32E" w14:textId="4B907EA2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6E196" w14:textId="0156EB31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901F9" w14:textId="7E895E36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40BA7" w:rsidRPr="00B64ED6" w14:paraId="1F1D7592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CF71" w14:textId="2FC9EA21" w:rsidR="00740BA7" w:rsidRPr="00B64ED6" w:rsidRDefault="00F41F1B" w:rsidP="004622A0">
            <w:pPr>
              <w:tabs>
                <w:tab w:val="left" w:pos="2220"/>
              </w:tabs>
              <w:autoSpaceDE w:val="0"/>
              <w:autoSpaceDN w:val="0"/>
              <w:adjustRightInd w:val="0"/>
              <w:ind w:left="7" w:right="113"/>
              <w:rPr>
                <w:bCs/>
                <w:kern w:val="28"/>
                <w:lang w:eastAsia="en-US"/>
              </w:rPr>
            </w:pPr>
            <w:r w:rsidRPr="00B64ED6">
              <w:rPr>
                <w:bCs/>
                <w:kern w:val="28"/>
                <w:lang w:eastAsia="en-US"/>
              </w:rPr>
              <w:t>административное мероприятие</w:t>
            </w:r>
            <w:r w:rsidRPr="00B64ED6">
              <w:rPr>
                <w:bCs/>
                <w:kern w:val="28"/>
              </w:rPr>
              <w:t xml:space="preserve">  </w:t>
            </w:r>
            <w:r w:rsidR="004622A0">
              <w:rPr>
                <w:bCs/>
                <w:kern w:val="28"/>
              </w:rPr>
              <w:t xml:space="preserve">«Организация и проведение мониторинга органами системы профилактики безнадзорности </w:t>
            </w:r>
            <w:r w:rsidR="004622A0">
              <w:rPr>
                <w:bCs/>
                <w:kern w:val="28"/>
              </w:rPr>
              <w:lastRenderedPageBreak/>
              <w:t>правонарушений Краснохолмского МО новых социально негативных явлений в детско-молодежной среде»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AF598" w14:textId="5EFF33BF" w:rsidR="00740BA7" w:rsidRPr="00B64ED6" w:rsidRDefault="00740BA7" w:rsidP="004622A0">
            <w:pPr>
              <w:rPr>
                <w:rFonts w:eastAsia="Calibri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CB65D" w14:textId="41E4F1A1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CE813" w14:textId="0716780C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FF606" w14:textId="04080D93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E04D8" w14:textId="43FD7022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CA2F2" w14:textId="6CC396E0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3D489" w14:textId="267FF701" w:rsidR="00740BA7" w:rsidRPr="00B64ED6" w:rsidRDefault="004622A0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40BA7" w:rsidRPr="00B64ED6" w14:paraId="599240E4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314B" w14:textId="6BF7F239" w:rsidR="00740BA7" w:rsidRPr="00B64ED6" w:rsidRDefault="00F41F1B" w:rsidP="004622A0">
            <w:pPr>
              <w:autoSpaceDE w:val="0"/>
              <w:autoSpaceDN w:val="0"/>
              <w:adjustRightInd w:val="0"/>
              <w:ind w:left="7" w:right="113"/>
              <w:rPr>
                <w:bCs/>
                <w:kern w:val="28"/>
                <w:lang w:eastAsia="en-US"/>
              </w:rPr>
            </w:pPr>
            <w:r w:rsidRPr="00B64ED6">
              <w:rPr>
                <w:bCs/>
                <w:kern w:val="28"/>
                <w:lang w:eastAsia="en-US"/>
              </w:rPr>
              <w:t>административное мероприятие</w:t>
            </w:r>
            <w:r w:rsidRPr="00B64ED6">
              <w:rPr>
                <w:bCs/>
                <w:kern w:val="28"/>
              </w:rPr>
              <w:t xml:space="preserve">  </w:t>
            </w:r>
            <w:r w:rsidR="004622A0">
              <w:rPr>
                <w:bCs/>
                <w:kern w:val="28"/>
              </w:rPr>
              <w:t xml:space="preserve">«Разработка и реализация  </w:t>
            </w:r>
            <w:r w:rsidR="002603F4">
              <w:rPr>
                <w:bCs/>
                <w:kern w:val="28"/>
              </w:rPr>
              <w:t xml:space="preserve">во взаимодействии с  Краснохолмским МФ ФКУ УИИ УФСИН России по Тверской области </w:t>
            </w:r>
            <w:r w:rsidR="004622A0">
              <w:rPr>
                <w:bCs/>
                <w:kern w:val="28"/>
              </w:rPr>
              <w:t>комплексной социально-психологической программы, направленной на реабилитацию и ресоциализацию несовершеннолетних правонарушителей, в т.ч. состоящих на учете в Краснохолмском МФ ФКУ УИИ УФСИН России по Тверской области»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EC152" w14:textId="77777777" w:rsidR="00740BA7" w:rsidRPr="00B64ED6" w:rsidRDefault="00740BA7" w:rsidP="004622A0">
            <w:pPr>
              <w:rPr>
                <w:rFonts w:eastAsia="Calibri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B2DAC" w14:textId="54975A6E" w:rsidR="00740BA7" w:rsidRPr="00B64ED6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E3F2E1" w14:textId="4D751E21" w:rsidR="00740BA7" w:rsidRPr="00B64ED6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981F3" w14:textId="2111AE9C" w:rsidR="00740BA7" w:rsidRPr="00B64ED6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B0373" w14:textId="3E644940" w:rsidR="00740BA7" w:rsidRPr="00B64ED6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000C9" w14:textId="285AE708" w:rsidR="00740BA7" w:rsidRPr="00B64ED6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AE6BA" w14:textId="425DDC06" w:rsidR="00740BA7" w:rsidRPr="00B64ED6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603F4" w:rsidRPr="00B64ED6" w14:paraId="19AF42E9" w14:textId="77777777" w:rsidTr="004622A0">
        <w:trPr>
          <w:gridAfter w:val="2"/>
          <w:wAfter w:w="48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5C31" w14:textId="7A3FE3F0" w:rsidR="002603F4" w:rsidRPr="00B64ED6" w:rsidRDefault="002603F4" w:rsidP="004622A0">
            <w:pPr>
              <w:autoSpaceDE w:val="0"/>
              <w:autoSpaceDN w:val="0"/>
              <w:adjustRightInd w:val="0"/>
              <w:ind w:left="7" w:right="113"/>
              <w:rPr>
                <w:bCs/>
                <w:kern w:val="28"/>
                <w:lang w:eastAsia="en-US"/>
              </w:rPr>
            </w:pPr>
            <w:r w:rsidRPr="00B64ED6">
              <w:rPr>
                <w:bCs/>
                <w:kern w:val="28"/>
                <w:lang w:eastAsia="en-US"/>
              </w:rPr>
              <w:t>административное мероприятие</w:t>
            </w:r>
            <w:r w:rsidRPr="00B64ED6">
              <w:rPr>
                <w:bCs/>
                <w:kern w:val="28"/>
              </w:rPr>
              <w:t xml:space="preserve">  </w:t>
            </w:r>
            <w:r>
              <w:rPr>
                <w:bCs/>
                <w:kern w:val="28"/>
              </w:rPr>
              <w:t>«Проведение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«</w:t>
            </w:r>
            <w:r w:rsidR="00BB2AF8">
              <w:rPr>
                <w:bCs/>
                <w:kern w:val="28"/>
              </w:rPr>
              <w:t>И</w:t>
            </w:r>
            <w:r>
              <w:rPr>
                <w:bCs/>
                <w:kern w:val="28"/>
              </w:rPr>
              <w:t>нтернет»»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7AF8C" w14:textId="77777777" w:rsidR="002603F4" w:rsidRPr="00B64ED6" w:rsidRDefault="002603F4" w:rsidP="004622A0">
            <w:pPr>
              <w:rPr>
                <w:rFonts w:eastAsia="Calibri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66F57" w14:textId="66411A7E" w:rsidR="002603F4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5A4296" w14:textId="6AA24031" w:rsidR="002603F4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93036" w14:textId="6D8591A2" w:rsidR="002603F4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B588B" w14:textId="3830DB07" w:rsidR="002603F4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08690" w14:textId="454F7A07" w:rsidR="002603F4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739C0" w14:textId="15093A42" w:rsidR="002603F4" w:rsidRDefault="002603F4" w:rsidP="004622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14:paraId="5BC60146" w14:textId="77777777" w:rsidR="001C4902" w:rsidRDefault="001C4902" w:rsidP="001C4902">
      <w:pPr>
        <w:jc w:val="both"/>
        <w:rPr>
          <w:bCs/>
          <w:sz w:val="28"/>
          <w:szCs w:val="28"/>
        </w:rPr>
      </w:pPr>
    </w:p>
    <w:p w14:paraId="312C20EB" w14:textId="1EB3335C" w:rsidR="001C4902" w:rsidRDefault="00465752" w:rsidP="001C4902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4.</w:t>
      </w:r>
      <w:r w:rsidR="001C4902" w:rsidRPr="001C4902">
        <w:rPr>
          <w:rFonts w:eastAsia="Calibri"/>
          <w:sz w:val="28"/>
          <w:szCs w:val="28"/>
        </w:rPr>
        <w:t xml:space="preserve"> </w:t>
      </w:r>
      <w:r w:rsidR="001C4902" w:rsidRPr="00374F32">
        <w:rPr>
          <w:rFonts w:eastAsia="Calibri"/>
          <w:sz w:val="28"/>
          <w:szCs w:val="28"/>
        </w:rPr>
        <w:t>Приложение 1 к муниципальной программе «</w:t>
      </w:r>
      <w:r w:rsidR="001C4902" w:rsidRPr="003917DA">
        <w:rPr>
          <w:rFonts w:eastAsia="Calibri"/>
          <w:sz w:val="28"/>
          <w:szCs w:val="28"/>
        </w:rPr>
        <w:t>Обеспечение правопорядка и безопасности населения Краснохолмского муниципального округа Тверской области на 2021-2026 годы</w:t>
      </w:r>
      <w:r w:rsidR="001C4902" w:rsidRPr="00374F32">
        <w:rPr>
          <w:rFonts w:eastAsia="Calibri"/>
          <w:sz w:val="28"/>
          <w:szCs w:val="28"/>
        </w:rPr>
        <w:t>» изложить в новой редакции (прилагается)</w:t>
      </w:r>
      <w:r w:rsidR="001C4902">
        <w:rPr>
          <w:rFonts w:eastAsia="Calibri"/>
          <w:sz w:val="28"/>
          <w:szCs w:val="28"/>
        </w:rPr>
        <w:t>.</w:t>
      </w:r>
    </w:p>
    <w:p w14:paraId="04F7A54D" w14:textId="3C9E4469" w:rsidR="001C4902" w:rsidRPr="00374F32" w:rsidRDefault="001C4902" w:rsidP="001C490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374F32">
        <w:rPr>
          <w:rFonts w:eastAsia="Calibri"/>
          <w:sz w:val="28"/>
          <w:szCs w:val="28"/>
        </w:rPr>
        <w:t xml:space="preserve">Контроль за исполнением данного постановления возложить на управляющего делами, руководителя аппарата </w:t>
      </w:r>
      <w:r>
        <w:rPr>
          <w:rFonts w:eastAsia="Calibri"/>
          <w:sz w:val="28"/>
          <w:szCs w:val="28"/>
        </w:rPr>
        <w:t>А</w:t>
      </w:r>
      <w:r w:rsidRPr="00374F32">
        <w:rPr>
          <w:rFonts w:eastAsia="Calibri"/>
          <w:sz w:val="28"/>
          <w:szCs w:val="28"/>
        </w:rPr>
        <w:t xml:space="preserve">дминистрации </w:t>
      </w:r>
      <w:r>
        <w:rPr>
          <w:rFonts w:eastAsia="Calibri"/>
          <w:sz w:val="28"/>
          <w:szCs w:val="28"/>
        </w:rPr>
        <w:t xml:space="preserve">округа </w:t>
      </w:r>
      <w:r w:rsidRPr="00374F32">
        <w:rPr>
          <w:rFonts w:eastAsia="Calibri"/>
          <w:sz w:val="28"/>
          <w:szCs w:val="28"/>
        </w:rPr>
        <w:t xml:space="preserve">Иванова В.А. </w:t>
      </w:r>
    </w:p>
    <w:p w14:paraId="076A801B" w14:textId="77777777" w:rsidR="00465752" w:rsidRDefault="00465752" w:rsidP="00465752">
      <w:pPr>
        <w:spacing w:line="276" w:lineRule="auto"/>
        <w:jc w:val="both"/>
        <w:rPr>
          <w:bCs/>
          <w:szCs w:val="28"/>
        </w:rPr>
      </w:pPr>
    </w:p>
    <w:p w14:paraId="1B5E8606" w14:textId="77777777" w:rsidR="00F04D7D" w:rsidRDefault="00465752" w:rsidP="00F04D7D">
      <w:pPr>
        <w:jc w:val="both"/>
        <w:rPr>
          <w:sz w:val="28"/>
          <w:szCs w:val="28"/>
        </w:rPr>
        <w:sectPr w:rsidR="00F04D7D" w:rsidSect="00415F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362F6">
        <w:rPr>
          <w:sz w:val="28"/>
          <w:szCs w:val="28"/>
        </w:rPr>
        <w:t xml:space="preserve"> Глава муниципального округа          </w:t>
      </w:r>
      <w:r w:rsidR="004362F6">
        <w:rPr>
          <w:sz w:val="28"/>
          <w:szCs w:val="28"/>
        </w:rPr>
        <w:t xml:space="preserve">             </w:t>
      </w:r>
      <w:r w:rsidRPr="004362F6">
        <w:rPr>
          <w:sz w:val="28"/>
          <w:szCs w:val="28"/>
        </w:rPr>
        <w:t xml:space="preserve">                        В.Ю. Журавлев</w:t>
      </w:r>
    </w:p>
    <w:tbl>
      <w:tblPr>
        <w:tblW w:w="22503" w:type="dxa"/>
        <w:tblInd w:w="108" w:type="dxa"/>
        <w:tblLook w:val="04A0" w:firstRow="1" w:lastRow="0" w:firstColumn="1" w:lastColumn="0" w:noHBand="0" w:noVBand="1"/>
      </w:tblPr>
      <w:tblGrid>
        <w:gridCol w:w="497"/>
        <w:gridCol w:w="537"/>
        <w:gridCol w:w="458"/>
        <w:gridCol w:w="458"/>
        <w:gridCol w:w="459"/>
        <w:gridCol w:w="467"/>
        <w:gridCol w:w="527"/>
        <w:gridCol w:w="459"/>
        <w:gridCol w:w="459"/>
        <w:gridCol w:w="459"/>
        <w:gridCol w:w="459"/>
        <w:gridCol w:w="459"/>
        <w:gridCol w:w="459"/>
        <w:gridCol w:w="45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3180"/>
        <w:gridCol w:w="1019"/>
        <w:gridCol w:w="896"/>
        <w:gridCol w:w="856"/>
        <w:gridCol w:w="916"/>
        <w:gridCol w:w="876"/>
        <w:gridCol w:w="817"/>
        <w:gridCol w:w="996"/>
        <w:gridCol w:w="979"/>
        <w:gridCol w:w="1228"/>
      </w:tblGrid>
      <w:tr w:rsidR="00F04D7D" w:rsidRPr="00F04D7D" w14:paraId="62FF259D" w14:textId="77777777" w:rsidTr="00F04D7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BE9FA" w14:textId="77777777" w:rsidR="00F04D7D" w:rsidRPr="00F04D7D" w:rsidRDefault="00F04D7D" w:rsidP="00F04D7D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B1:AI125"/>
            <w:r w:rsidRPr="00F04D7D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  <w:bookmarkEnd w:id="1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BF48A" w14:textId="77777777" w:rsidR="00F04D7D" w:rsidRPr="00F04D7D" w:rsidRDefault="00F04D7D" w:rsidP="00F04D7D">
            <w:pPr>
              <w:rPr>
                <w:rFonts w:ascii="Calibri" w:hAnsi="Calibri" w:cs="Calibri"/>
                <w:sz w:val="22"/>
                <w:szCs w:val="22"/>
              </w:rPr>
            </w:pPr>
            <w:r w:rsidRPr="00F04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1080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CFF3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75CD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23E2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692D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D13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596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664B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3A51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0410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CC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160D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DF6E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6802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EDF24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31770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6E65F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0BDAE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976BB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CB873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D0FC8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35D1A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7621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A2C2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7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C7EF3" w14:textId="77777777" w:rsidR="00F04D7D" w:rsidRPr="00F04D7D" w:rsidRDefault="00F04D7D" w:rsidP="00F04D7D">
            <w:pPr>
              <w:jc w:val="right"/>
            </w:pPr>
            <w:r w:rsidRPr="00F04D7D">
              <w:t>Приложение 1</w:t>
            </w:r>
          </w:p>
        </w:tc>
      </w:tr>
      <w:tr w:rsidR="00F04D7D" w:rsidRPr="00F04D7D" w14:paraId="105116AB" w14:textId="77777777" w:rsidTr="00F04D7D">
        <w:trPr>
          <w:trHeight w:val="10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2E31B" w14:textId="77777777" w:rsidR="00F04D7D" w:rsidRPr="00F04D7D" w:rsidRDefault="00F04D7D" w:rsidP="00F04D7D">
            <w:pPr>
              <w:rPr>
                <w:rFonts w:ascii="Calibri" w:hAnsi="Calibri" w:cs="Calibri"/>
                <w:sz w:val="22"/>
                <w:szCs w:val="22"/>
              </w:rPr>
            </w:pPr>
            <w:r w:rsidRPr="00F04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F724E" w14:textId="77777777" w:rsidR="00F04D7D" w:rsidRPr="00F04D7D" w:rsidRDefault="00F04D7D" w:rsidP="00F04D7D">
            <w:pPr>
              <w:rPr>
                <w:rFonts w:ascii="Calibri" w:hAnsi="Calibri" w:cs="Calibri"/>
                <w:sz w:val="22"/>
                <w:szCs w:val="22"/>
              </w:rPr>
            </w:pPr>
            <w:r w:rsidRPr="00F04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0D89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2639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4459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E9D9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0FE6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D817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DE68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2213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0EFB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9ADF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42FE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D9F5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65C7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714B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3244B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453B3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BB6A6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AAFC1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57AD3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59FDC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27F09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03404" w14:textId="77777777" w:rsidR="00F04D7D" w:rsidRPr="00F04D7D" w:rsidRDefault="00F04D7D" w:rsidP="00F04D7D">
            <w:pPr>
              <w:jc w:val="center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85CB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8A09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7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63DE4" w14:textId="77777777" w:rsidR="00F04D7D" w:rsidRPr="00F04D7D" w:rsidRDefault="00F04D7D" w:rsidP="00F04D7D">
            <w:pPr>
              <w:jc w:val="both"/>
            </w:pPr>
            <w:r w:rsidRPr="00F04D7D">
              <w:t>к муниципальной программе «Обеспечение правопорядка и безопасности населения Краснохолмского муниципального округа Тверской области на 2021-2026 годы»</w:t>
            </w:r>
          </w:p>
        </w:tc>
      </w:tr>
      <w:tr w:rsidR="00F04D7D" w:rsidRPr="00F04D7D" w14:paraId="3BF81E06" w14:textId="77777777" w:rsidTr="00F04D7D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F5280" w14:textId="77777777" w:rsidR="00F04D7D" w:rsidRPr="00F04D7D" w:rsidRDefault="00F04D7D" w:rsidP="00F04D7D">
            <w:pPr>
              <w:rPr>
                <w:rFonts w:ascii="Calibri" w:hAnsi="Calibri" w:cs="Calibri"/>
                <w:sz w:val="22"/>
                <w:szCs w:val="22"/>
              </w:rPr>
            </w:pPr>
            <w:r w:rsidRPr="00F04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CAAB4" w14:textId="77777777" w:rsidR="00F04D7D" w:rsidRPr="00F04D7D" w:rsidRDefault="00F04D7D" w:rsidP="00F04D7D">
            <w:pPr>
              <w:rPr>
                <w:rFonts w:ascii="Calibri" w:hAnsi="Calibri" w:cs="Calibri"/>
                <w:sz w:val="22"/>
                <w:szCs w:val="22"/>
              </w:rPr>
            </w:pPr>
            <w:r w:rsidRPr="00F04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46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D89B1" w14:textId="77777777" w:rsidR="00F04D7D" w:rsidRPr="00F04D7D" w:rsidRDefault="00F04D7D" w:rsidP="00F04D7D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D">
              <w:rPr>
                <w:b/>
                <w:bCs/>
                <w:sz w:val="28"/>
                <w:szCs w:val="28"/>
              </w:rPr>
              <w:t xml:space="preserve">Характеристика   муниципальной   программы Краснохолмского муниципального округа Тверской области </w:t>
            </w:r>
          </w:p>
        </w:tc>
      </w:tr>
      <w:tr w:rsidR="00F04D7D" w:rsidRPr="00F04D7D" w14:paraId="0DAC310A" w14:textId="77777777" w:rsidTr="00F04D7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4940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FFE8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2146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4520A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«Обеспечение правопорядка и безопасности населения Краснохолмского муниципального округа Тверской области на 2021 - 2026 годы»</w:t>
            </w:r>
          </w:p>
        </w:tc>
      </w:tr>
      <w:tr w:rsidR="00F04D7D" w:rsidRPr="00F04D7D" w14:paraId="3F7B3959" w14:textId="77777777" w:rsidTr="00F04D7D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1F33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C9A1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2146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029AA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(наименование муниципальной  программы)</w:t>
            </w:r>
          </w:p>
        </w:tc>
      </w:tr>
      <w:tr w:rsidR="00F04D7D" w:rsidRPr="00F04D7D" w14:paraId="019E5C2C" w14:textId="77777777" w:rsidTr="00F04D7D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3D5F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414E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2146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300B1" w14:textId="77777777" w:rsidR="00F04D7D" w:rsidRPr="00F04D7D" w:rsidRDefault="00F04D7D" w:rsidP="00F04D7D">
            <w:pPr>
              <w:jc w:val="center"/>
              <w:rPr>
                <w:b/>
                <w:bCs/>
              </w:rPr>
            </w:pPr>
            <w:r w:rsidRPr="00F04D7D">
              <w:rPr>
                <w:b/>
                <w:bCs/>
              </w:rPr>
              <w:t>Главный администратор  (администратор) муниципальной  программы Краснохолмского муниципального округа Тверской области Администрация Краснохолмского муниципального округа</w:t>
            </w:r>
          </w:p>
        </w:tc>
      </w:tr>
      <w:tr w:rsidR="00F04D7D" w:rsidRPr="00F04D7D" w14:paraId="443BEDAE" w14:textId="77777777" w:rsidTr="00F04D7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2BD9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0B0F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2146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0AD0F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4D7D" w:rsidRPr="00F04D7D" w14:paraId="282CE590" w14:textId="77777777" w:rsidTr="00F04D7D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A0A7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08AC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84DA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6FDD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41D1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C86A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7385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A5DB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A2127" w14:textId="77777777" w:rsidR="00F04D7D" w:rsidRPr="00F04D7D" w:rsidRDefault="00F04D7D" w:rsidP="00F04D7D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Принятые обозначения и сокращения: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6AFAE" w14:textId="77777777" w:rsidR="00F04D7D" w:rsidRPr="00F04D7D" w:rsidRDefault="00F04D7D" w:rsidP="00F04D7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E903C" w14:textId="77777777" w:rsidR="00F04D7D" w:rsidRPr="00F04D7D" w:rsidRDefault="00F04D7D" w:rsidP="00F04D7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02876" w14:textId="77777777" w:rsidR="00F04D7D" w:rsidRPr="00F04D7D" w:rsidRDefault="00F04D7D" w:rsidP="00F04D7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D0877" w14:textId="77777777" w:rsidR="00F04D7D" w:rsidRPr="00F04D7D" w:rsidRDefault="00F04D7D" w:rsidP="00F04D7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A8FA6" w14:textId="77777777" w:rsidR="00F04D7D" w:rsidRPr="00F04D7D" w:rsidRDefault="00F04D7D" w:rsidP="00F04D7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5CC04" w14:textId="77777777" w:rsidR="00F04D7D" w:rsidRPr="00F04D7D" w:rsidRDefault="00F04D7D" w:rsidP="00F04D7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080E9" w14:textId="77777777" w:rsidR="00F04D7D" w:rsidRPr="00F04D7D" w:rsidRDefault="00F04D7D" w:rsidP="00F04D7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1AC1" w14:textId="77777777" w:rsidR="00F04D7D" w:rsidRPr="00F04D7D" w:rsidRDefault="00F04D7D" w:rsidP="00F04D7D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502C0" w14:textId="77777777" w:rsidR="00F04D7D" w:rsidRPr="00F04D7D" w:rsidRDefault="00F04D7D" w:rsidP="00F04D7D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4D7D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77923" w14:textId="77777777" w:rsidR="00F04D7D" w:rsidRPr="00F04D7D" w:rsidRDefault="00F04D7D" w:rsidP="00F04D7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04D7D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F115" w14:textId="77777777" w:rsidR="00F04D7D" w:rsidRPr="00F04D7D" w:rsidRDefault="00F04D7D" w:rsidP="00F04D7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04D7D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38367" w14:textId="77777777" w:rsidR="00F04D7D" w:rsidRPr="00F04D7D" w:rsidRDefault="00F04D7D" w:rsidP="00F04D7D">
            <w:pPr>
              <w:rPr>
                <w:b/>
                <w:bCs/>
                <w:sz w:val="28"/>
                <w:szCs w:val="28"/>
              </w:rPr>
            </w:pPr>
            <w:r w:rsidRPr="00F04D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4E68C" w14:textId="77777777" w:rsidR="00F04D7D" w:rsidRPr="00F04D7D" w:rsidRDefault="00F04D7D" w:rsidP="00F04D7D">
            <w:pPr>
              <w:rPr>
                <w:b/>
                <w:bCs/>
                <w:sz w:val="28"/>
                <w:szCs w:val="28"/>
              </w:rPr>
            </w:pPr>
            <w:r w:rsidRPr="00F04D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D8ADD" w14:textId="77777777" w:rsidR="00F04D7D" w:rsidRPr="00F04D7D" w:rsidRDefault="00F04D7D" w:rsidP="00F04D7D">
            <w:pPr>
              <w:rPr>
                <w:b/>
                <w:bCs/>
                <w:sz w:val="28"/>
                <w:szCs w:val="28"/>
              </w:rPr>
            </w:pPr>
            <w:r w:rsidRPr="00F04D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4F974" w14:textId="77777777" w:rsidR="00F04D7D" w:rsidRPr="00F04D7D" w:rsidRDefault="00F04D7D" w:rsidP="00F04D7D">
            <w:pPr>
              <w:rPr>
                <w:b/>
                <w:bCs/>
                <w:sz w:val="28"/>
                <w:szCs w:val="28"/>
              </w:rPr>
            </w:pPr>
            <w:r w:rsidRPr="00F04D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2C7AF" w14:textId="77777777" w:rsidR="00F04D7D" w:rsidRPr="00F04D7D" w:rsidRDefault="00F04D7D" w:rsidP="00F04D7D">
            <w:pPr>
              <w:rPr>
                <w:b/>
                <w:bCs/>
                <w:sz w:val="28"/>
                <w:szCs w:val="28"/>
              </w:rPr>
            </w:pPr>
            <w:r w:rsidRPr="00F04D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357D2" w14:textId="77777777" w:rsidR="00F04D7D" w:rsidRPr="00F04D7D" w:rsidRDefault="00F04D7D" w:rsidP="00F04D7D">
            <w:pPr>
              <w:rPr>
                <w:b/>
                <w:bCs/>
                <w:sz w:val="28"/>
                <w:szCs w:val="28"/>
              </w:rPr>
            </w:pPr>
            <w:r w:rsidRPr="00F04D7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04D7D" w:rsidRPr="00F04D7D" w14:paraId="677CC2D3" w14:textId="77777777" w:rsidTr="00F04D7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F89B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351D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700C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5355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D530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630D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D96E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2149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1862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D09C6" w14:textId="77777777" w:rsidR="00F04D7D" w:rsidRPr="00F04D7D" w:rsidRDefault="00F04D7D" w:rsidP="00F04D7D">
            <w:pPr>
              <w:rPr>
                <w:i/>
                <w:iCs/>
              </w:rPr>
            </w:pPr>
            <w:r w:rsidRPr="00F04D7D">
              <w:rPr>
                <w:i/>
                <w:iCs/>
              </w:rPr>
              <w:t>1.Программа - муниципальная  программа Краснохолмского муниципального округа Тверской области</w:t>
            </w:r>
          </w:p>
        </w:tc>
      </w:tr>
      <w:tr w:rsidR="00F04D7D" w:rsidRPr="00F04D7D" w14:paraId="400099FD" w14:textId="77777777" w:rsidTr="00F04D7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B06F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65A2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CE3F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1EF6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AA5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455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200B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25BC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1862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6A47A" w14:textId="77777777" w:rsidR="00F04D7D" w:rsidRPr="00F04D7D" w:rsidRDefault="00F04D7D" w:rsidP="00F04D7D">
            <w:pPr>
              <w:rPr>
                <w:i/>
                <w:iCs/>
              </w:rPr>
            </w:pPr>
            <w:r w:rsidRPr="00F04D7D">
              <w:rPr>
                <w:i/>
                <w:iCs/>
              </w:rPr>
              <w:t>2. Подпрограмма  - подпрограмма муниципальной  программы Краснохолмского муниципального округа Тверской области</w:t>
            </w:r>
          </w:p>
        </w:tc>
      </w:tr>
      <w:tr w:rsidR="00F04D7D" w:rsidRPr="00F04D7D" w14:paraId="32F0621F" w14:textId="77777777" w:rsidTr="00F04D7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453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B512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6063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A12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CDA0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5386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0A23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B6AE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FDFE1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C7FAB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AC786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511A9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339CA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CE4F8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8D396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A04FE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E8CDF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EFF95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FD64A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CA2BC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BD592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D229F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60CC6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4C7B2" w14:textId="77777777" w:rsidR="00F04D7D" w:rsidRPr="00F04D7D" w:rsidRDefault="00F04D7D" w:rsidP="00F04D7D">
            <w:pPr>
              <w:jc w:val="center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DC13E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B4F9A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985F7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4FEFD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71AD5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D3F02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72391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C4479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BA4C9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D69CA" w14:textId="77777777" w:rsidR="00F04D7D" w:rsidRPr="00F04D7D" w:rsidRDefault="00F04D7D" w:rsidP="00F04D7D">
            <w:pPr>
              <w:jc w:val="both"/>
              <w:rPr>
                <w:i/>
                <w:iCs/>
              </w:rPr>
            </w:pPr>
            <w:r w:rsidRPr="00F04D7D">
              <w:rPr>
                <w:i/>
                <w:iCs/>
              </w:rPr>
              <w:t> </w:t>
            </w:r>
          </w:p>
        </w:tc>
      </w:tr>
      <w:tr w:rsidR="00F04D7D" w:rsidRPr="00F04D7D" w14:paraId="5DCB61B5" w14:textId="77777777" w:rsidTr="00F04D7D">
        <w:trPr>
          <w:trHeight w:val="300"/>
        </w:trPr>
        <w:tc>
          <w:tcPr>
            <w:tcW w:w="66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FCE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4200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23FCB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ED6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3CD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5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6F02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2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054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F04D7D" w:rsidRPr="00F04D7D" w14:paraId="5A7036C4" w14:textId="77777777" w:rsidTr="00F04D7D">
        <w:trPr>
          <w:trHeight w:val="464"/>
        </w:trPr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4773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F9C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раздел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B39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подраздел</w:t>
            </w:r>
          </w:p>
        </w:tc>
        <w:tc>
          <w:tcPr>
            <w:tcW w:w="32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F8A3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4200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4552E5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CD8C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29BC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53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DBC6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29E6" w14:textId="77777777" w:rsidR="00F04D7D" w:rsidRPr="00F04D7D" w:rsidRDefault="00F04D7D" w:rsidP="00F04D7D">
            <w:pPr>
              <w:rPr>
                <w:sz w:val="20"/>
                <w:szCs w:val="20"/>
              </w:rPr>
            </w:pPr>
          </w:p>
        </w:tc>
      </w:tr>
      <w:tr w:rsidR="00F04D7D" w:rsidRPr="00F04D7D" w14:paraId="608053CF" w14:textId="77777777" w:rsidTr="00F04D7D">
        <w:trPr>
          <w:trHeight w:val="510"/>
        </w:trPr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1B8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E4A0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C496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178F00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D5CB0B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28E1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F4F" w14:textId="77777777" w:rsidR="00F04D7D" w:rsidRPr="00F04D7D" w:rsidRDefault="00F04D7D" w:rsidP="00F04D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AEF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DA5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364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B58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1DE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747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2026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D63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значение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0BE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год  достижения</w:t>
            </w:r>
          </w:p>
        </w:tc>
      </w:tr>
      <w:tr w:rsidR="00F04D7D" w:rsidRPr="00F04D7D" w14:paraId="3F9D310D" w14:textId="77777777" w:rsidTr="00F04D7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1852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DFB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9A0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9B5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68C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135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351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6AD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4A4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DBB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C57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17E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E37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0B4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FA4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B71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78E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E813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01C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508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93C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045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8AA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EFD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471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803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B58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97D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FBE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B7B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120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0D2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5C8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7C9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34</w:t>
            </w:r>
          </w:p>
        </w:tc>
      </w:tr>
      <w:tr w:rsidR="00F04D7D" w:rsidRPr="00F04D7D" w14:paraId="04AC5426" w14:textId="77777777" w:rsidTr="00F04D7D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A02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EF9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D55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4D42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5B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DF1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150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673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A9F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BA4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1E2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78A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A65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15C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4A0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E23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DCA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F01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CB7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931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7A5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98F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361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01A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2F73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Программа , 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1344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72E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4445,2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9DD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2292,2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566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2181,1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271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2183,8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C69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1598,9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C7F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1598,9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7BB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14300,1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EB2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C537EF7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D79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DF5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8403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1A2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2F6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31EB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F2BD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11E8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424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4E68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942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B434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CDD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9592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D3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A1F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9305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53B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8D9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E2F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72DA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AA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F92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CF0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E787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Цель программы</w:t>
            </w:r>
            <w:r w:rsidRPr="00F04D7D">
              <w:rPr>
                <w:sz w:val="18"/>
                <w:szCs w:val="18"/>
              </w:rPr>
              <w:t xml:space="preserve"> 1  Повышение безопаснотижизнедеятельности населения в Краснохолмском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FE62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5F22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6ED2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5577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794A3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E2C52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73057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63853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B7CE6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1AEEF73F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837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3A11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BB7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266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858B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15F9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E0E2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111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221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615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4F4B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D29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A03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F76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5A4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152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792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C89A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223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E66B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C40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A588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A1D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8AA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8D2F6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 xml:space="preserve">Показатель цели программы  1  Снижение индивидуального риска населения Краснохолмского муниципального округа по сравнению с показателями 2019 года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1DF1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3AC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06C3C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1D60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D51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14A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B02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D49B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D0B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8C15AE8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E6C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557A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891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7447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5E2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7E9D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B7B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F24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4FDC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006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51D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A120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16EA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DEE2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63BF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43F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775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E99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8E7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E0A5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F96C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3A5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C9D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197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AC1569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Подпрограмма  1</w:t>
            </w:r>
            <w:r w:rsidRPr="00F04D7D">
              <w:rPr>
                <w:sz w:val="18"/>
                <w:szCs w:val="18"/>
              </w:rPr>
              <w:t xml:space="preserve">   Общественная безопасность и профилактика правонарушений в Краснохолмском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FBE45A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8399D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B2D74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189,3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FA964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131,2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637AC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130,8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6925F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E24520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82D90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679,1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CBE94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5D48CCC3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9316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FBF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C10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8911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43B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BE1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4BF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5E7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F46F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220A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DBD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A92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9414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9B07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61E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B0B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353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C18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AED4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E2D0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BE8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42B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36E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2BC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7908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З</w:t>
            </w:r>
            <w:r w:rsidRPr="00F04D7D">
              <w:rPr>
                <w:b/>
                <w:bCs/>
                <w:sz w:val="18"/>
                <w:szCs w:val="18"/>
              </w:rPr>
              <w:t xml:space="preserve">адача  подпрограммы 1  </w:t>
            </w:r>
            <w:r w:rsidRPr="00F04D7D">
              <w:rPr>
                <w:sz w:val="18"/>
                <w:szCs w:val="18"/>
              </w:rPr>
              <w:t xml:space="preserve"> Профилактика совершения преступлений в общественных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13A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CF26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CCAB6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95CCB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A5D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B4D7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7C8E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2939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599,5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F91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F620438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3F0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23EB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BD5A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0614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0B31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2579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E9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9CC4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E2B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B4F6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127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417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42AB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7F9C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57FA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F5DB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483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4C4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114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621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57B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B9E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DC7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6DC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BE78C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Показатель   задачи подпрограммы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EBCB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A0CDF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CABCA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4A0F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0DF2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0D75A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7AC1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BF689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B6F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8F594D2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898EF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FD255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C1A0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4DA31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343B8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9D358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DA738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D76D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94065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84DB1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94176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349E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C68B1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9193B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B87D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754E6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0CBF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25A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8BF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7D50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28A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C14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5BA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BD6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1691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  подпрограммы 1.001 </w:t>
            </w:r>
            <w:r w:rsidRPr="00F04D7D">
              <w:rPr>
                <w:sz w:val="18"/>
                <w:szCs w:val="18"/>
              </w:rPr>
              <w:t xml:space="preserve"> Развертывание комплексной автоматизированной системы "Безопасный город" в административном центре город Красный Холм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89AD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8B546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EF473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DE8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AD45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FDC0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8BFA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D2B9B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599,5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AD2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3602208" w14:textId="77777777" w:rsidTr="00F04D7D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2C7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55B3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6D1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D46F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791F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D20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195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BF3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E1E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C3E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CAE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43D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020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755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AB8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D669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192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1C6E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636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792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3D99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F121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5BB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676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BD4B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1 </w:t>
            </w:r>
            <w:r w:rsidRPr="00F04D7D">
              <w:rPr>
                <w:sz w:val="18"/>
                <w:szCs w:val="18"/>
              </w:rPr>
              <w:t xml:space="preserve">  Профилактика правонарушений, совершаемых несовершеннолетними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DC3F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456F1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81E77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57692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2B9D9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08881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1B26E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6D94A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AAF9F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20D42B6D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5A6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64B6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74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0C04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682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3E4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777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279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7C0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E373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A146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E576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C51C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B0C9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3AD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4495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2C0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CD75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D548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FD26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75E5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B7F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DEE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F7CB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12311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  подпрограммы 1.001</w:t>
            </w:r>
            <w:r w:rsidRPr="00F04D7D">
              <w:rPr>
                <w:sz w:val="18"/>
                <w:szCs w:val="18"/>
              </w:rPr>
              <w:t xml:space="preserve"> Проведение воспитательных мероприятий по профилактике правонарушений с несовершеннолетними, обучающимися в образовательных организациях Краснохолмского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3D3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FC8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260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A3D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5BA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238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BFE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A99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B13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A315728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2C10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3E78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486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AF7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7512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6A4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83F6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138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429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AAE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89E9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9AB1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E10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99D5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4E2C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AD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9C1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FAD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035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CE74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265F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8B4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1CE6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8145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04B87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  подпрограммы 1.002</w:t>
            </w:r>
            <w:r w:rsidRPr="00F04D7D">
              <w:rPr>
                <w:sz w:val="18"/>
                <w:szCs w:val="18"/>
              </w:rPr>
              <w:t xml:space="preserve"> Проведение совместных выездов служб системы профилактики Краснохолмского муниципального округа с прокуратурой в </w:t>
            </w:r>
            <w:r w:rsidRPr="00F04D7D">
              <w:rPr>
                <w:sz w:val="18"/>
                <w:szCs w:val="18"/>
              </w:rPr>
              <w:lastRenderedPageBreak/>
              <w:t>образовательные организации – День правовых знаний в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6DA7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lastRenderedPageBreak/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AA4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8DD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F48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F2E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1D7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BD2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B04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807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C0A650C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720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178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D3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10C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7939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D3B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4D99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367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FA30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890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8A5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F94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0D0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AFB1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A5F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F54F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60B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6975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603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F5D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485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0699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FFD6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3F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4CEDA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  подпрограммы 1.003</w:t>
            </w:r>
            <w:r w:rsidRPr="00F04D7D">
              <w:rPr>
                <w:sz w:val="18"/>
                <w:szCs w:val="18"/>
              </w:rPr>
              <w:t xml:space="preserve"> Проведение воспитательных мероприятий с несовершеннолетними, состоящими на учете  в КДН и ПДН, отбывающими уголовное наказание без лишения свободы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57B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BFA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78C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41D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3BD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587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355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B39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FDDB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DC2A327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3307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6FF9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0D9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4CF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329B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497A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3F7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382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297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D0A1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89CA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F528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E731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15F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920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D71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431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392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41DD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94DD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C2CA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A3D7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4D1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7E77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78085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  подпрограммы 1.004</w:t>
            </w:r>
            <w:r w:rsidRPr="00F04D7D">
              <w:rPr>
                <w:sz w:val="18"/>
                <w:szCs w:val="18"/>
              </w:rPr>
              <w:t xml:space="preserve"> Проведение месячника по профилактике безнадзорности, преступности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424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C24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78C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74A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907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293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584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980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245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2F8EBDB" w14:textId="77777777" w:rsidTr="00F04D7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D39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A86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6ACB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CBEA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AC7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CA0C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03B7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6CFB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679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588E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55A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0358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21B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C4B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48D1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C6E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8F6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CD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A76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F92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8313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F19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1EE1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F59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78B07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  подпрограммы 1.005 </w:t>
            </w:r>
            <w:r w:rsidRPr="00F04D7D">
              <w:rPr>
                <w:sz w:val="18"/>
                <w:szCs w:val="18"/>
              </w:rPr>
              <w:t>Посещение условно осужденными несовершеннолетними, подростками, стоящими на учете в КДН и ПДН, исправительной колонии  г. Бежецка, ИВС МО  МВД  России «Краснохолмский», ЦВСНП г. Твери, ГБУЗ «Тверской  областной клинический наркологический диспансер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4CB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7CD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6AC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B3C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B94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CCA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5BB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548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83FA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3BDD53C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08D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85F7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554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D8B5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72B3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006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28F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526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84E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125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B7D6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7EAA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1247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AE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441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1FD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7594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82BF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822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9B3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25C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86E4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CAD2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AC27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777A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  подпрограммы 1.006</w:t>
            </w:r>
            <w:r w:rsidRPr="00F04D7D">
              <w:rPr>
                <w:sz w:val="18"/>
                <w:szCs w:val="18"/>
              </w:rPr>
              <w:t xml:space="preserve">  Проведение месячника по профилактике употребления спиртных напитков, наркотических средств  и психотропных веществ, формированию здорового образа жизни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5F0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9C5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4E5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EA7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E46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D89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351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5C0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23F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ABC4276" w14:textId="77777777" w:rsidTr="00F04D7D">
        <w:trPr>
          <w:trHeight w:val="19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271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AF52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917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75F5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446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EFC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E5C0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D0FC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DE3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DD0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FE34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E17A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D9E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A6A8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4ACC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41C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6ABE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049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3E7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248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781C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182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182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F3D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8C7E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  подпрограммы 1.007</w:t>
            </w:r>
            <w:r w:rsidRPr="00F04D7D">
              <w:rPr>
                <w:sz w:val="18"/>
                <w:szCs w:val="18"/>
              </w:rPr>
              <w:t xml:space="preserve"> Распространение методических рекомендаций (рекомендованных министерством образования, МЧС, межведомственной комиссией по делам несовершеннолетних и защите их прав Правительства Тверской области) несовершеннолетних, родителей  (законных представителей) несовершеннолетних, наглядных информационных материалов по безопасному использованию сети «Интернет» в целях предотвращения преступлений, совершаемых с ее использованием как самими несовершеннолетними, так и в отношении них через информационные ресурсы образовательных организаций и учреждений культуры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B4A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819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DD9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D23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FC4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DC6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E56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E69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8CB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8109498" w14:textId="77777777" w:rsidTr="00F04D7D">
        <w:trPr>
          <w:trHeight w:val="19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E9DF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7C6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3E0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AA4D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261F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5DBE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570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619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CDB5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15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7B13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7DB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ACC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318F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125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AA19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74C2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EDC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E0A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257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D01A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3EC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79C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13E7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6D770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  подпрограммы 1.008 </w:t>
            </w:r>
            <w:r w:rsidRPr="00F04D7D">
              <w:rPr>
                <w:sz w:val="18"/>
                <w:szCs w:val="18"/>
              </w:rPr>
              <w:t xml:space="preserve">Распространение методических рекомендаций (рекомендованных министерством образования, МЧС, межведомственной комиссией по делам несовершеннолетних и защите их прав Правительства Тверской области) несовершеннолетних, родителей  (законных представителей) несовершеннолетних, информационно- наглядных материалов, памяток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 через информационные ресурсы </w:t>
            </w:r>
            <w:r w:rsidRPr="00F04D7D">
              <w:rPr>
                <w:sz w:val="18"/>
                <w:szCs w:val="18"/>
              </w:rPr>
              <w:lastRenderedPageBreak/>
              <w:t>образовательных организаций и учреждений культуры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CCF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lastRenderedPageBreak/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DB1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3C5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F11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88E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AF7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945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B03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E2F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1D41EF0" w14:textId="77777777" w:rsidTr="00F04D7D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1388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34EF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459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2D47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1FC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497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3AF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DC5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C6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229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6755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06D1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CC5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0E58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1CE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8D9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678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24EF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C75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C747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C8A8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A87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09C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708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1B2C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  подпрограммы 1.009 </w:t>
            </w:r>
            <w:r w:rsidRPr="00F04D7D">
              <w:rPr>
                <w:sz w:val="18"/>
                <w:szCs w:val="18"/>
              </w:rPr>
              <w:t>Распространение методических рекомендаций (рекомендованных министерством образования, МЧС, межведомственной комиссией по делам несовершеннолетних и защите их прав Правительства Тверской области) информационно-методических материалов для образовательных организаций Краснохолмского МО по профилактике травли (буллинга)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28B2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19F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1FD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CE9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A17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42E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38C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99A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B5CB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DAAFCAC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3B02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E5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5E6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5741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3267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77F1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389B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350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326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5F5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052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233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01AC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232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3414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A1D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DAF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A485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549E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142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E47D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290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AC46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DEC7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4DEBA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  подпрограммы 1.010 </w:t>
            </w:r>
            <w:r w:rsidRPr="00F04D7D">
              <w:rPr>
                <w:sz w:val="18"/>
                <w:szCs w:val="18"/>
              </w:rPr>
              <w:t>Информирование населения Краснохолмского МО о возможностях получения экстренной психологической помощи специалистами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757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2AC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972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3C4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C90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FB7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2AD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5F8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8B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0B37D2D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528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3BF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3752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2228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41D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213A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89DC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7FE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DC6D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2303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FE56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F6D5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77C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ABB1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8C72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D4D5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7CC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B186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355D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03A8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2DDD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601F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075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9D2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664C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  подпрограммы 1.011 </w:t>
            </w:r>
            <w:r w:rsidRPr="00F04D7D">
              <w:rPr>
                <w:sz w:val="18"/>
                <w:szCs w:val="18"/>
              </w:rPr>
              <w:t>Организация и проведение мониторинга органами системы профилактики безнадзорности правонарушений Краснохолмского МО новых социально негативных явлений в детско-молодежной среде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25D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4D6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0C0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470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D95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0F6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08F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C37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A13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A98A79A" w14:textId="77777777" w:rsidTr="00F04D7D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DCE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1EB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BC3F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A448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46E4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5A5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5050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278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EF49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B4B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DB3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2F3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E65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B686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49D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A210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1F2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AAF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1F2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8B97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00C4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F2C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084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FCF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A444A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  подпрограммы 1.012</w:t>
            </w:r>
            <w:r w:rsidRPr="00F04D7D">
              <w:rPr>
                <w:sz w:val="18"/>
                <w:szCs w:val="18"/>
              </w:rPr>
              <w:t xml:space="preserve"> Разработка и реализация  во взаимодействии с  Краснохолмским МФ ФКУ УИИ УФСИН России по Тверской области комплексной социально-психологической программы, направленной на реабилитацию и ресоциализацию несовершеннолетних правонарушителей, в т.ч. состоящих на учете в Краснохолмском МФ ФКУ УИИ УФСИН России по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7E5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611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AF1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936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7BC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802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1F3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EEF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DC4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C386F2F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729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2AA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F37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A783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BB7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22B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C54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157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E8D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0AC8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1C1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CA96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B4CC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D33E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F4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D9B1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9D8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EBAF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E37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EF4A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C4DA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1F9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C8F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0DB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F8BA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  подпрограммы 1.013</w:t>
            </w:r>
            <w:r w:rsidRPr="00F04D7D">
              <w:rPr>
                <w:sz w:val="18"/>
                <w:szCs w:val="18"/>
              </w:rPr>
              <w:t xml:space="preserve"> 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«Интернет»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C9D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27E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B65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B62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8C2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89A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12E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011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624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4A92B8E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E029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539C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B39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D29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7CFA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85B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3EEC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D395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A22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5A82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1C9C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7B5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53E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BD1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4F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38E8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F42A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05A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346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A57F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850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753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AB5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4A82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50318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подпрограммы 3 </w:t>
            </w:r>
            <w:r w:rsidRPr="00F04D7D">
              <w:rPr>
                <w:sz w:val="18"/>
                <w:szCs w:val="18"/>
              </w:rPr>
              <w:t>Организация досуга и занятости несовершеннолетних, в том числе на базе государственных образовательных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786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C23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684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C4D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E7D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C90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9B3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2AA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1FD0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018F327E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BAE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630D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C7F8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F6B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7016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CED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7D77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9D0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53F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E6B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1F41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FFA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A53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51F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B59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5C0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8F5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1220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248D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06C9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CD3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AF5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855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A54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A23A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3.001 </w:t>
            </w:r>
            <w:r w:rsidRPr="00F04D7D">
              <w:rPr>
                <w:sz w:val="18"/>
                <w:szCs w:val="18"/>
              </w:rPr>
              <w:t>Проведение  многодневного похода «Пацаны» для учащихся средних школ и ГБПОУ «Краснохолмский колледж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6F53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9E7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0B5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9C4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C06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332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F87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291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5FD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666842E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0C38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9A48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958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65F5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430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9786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C45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0AC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29E0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59C4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536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4CF4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041A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E83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FDD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F61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6C9C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7617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A07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108C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B39D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80FF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EBB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7B0C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5D8AC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3.002 </w:t>
            </w:r>
            <w:r w:rsidRPr="00F04D7D">
              <w:rPr>
                <w:sz w:val="18"/>
                <w:szCs w:val="18"/>
              </w:rPr>
              <w:t xml:space="preserve">Проведение  военно-спортивной  игры «Орленок» и спортивной игры «Юный спасатель» для учащихся </w:t>
            </w:r>
            <w:r w:rsidRPr="00F04D7D">
              <w:rPr>
                <w:sz w:val="18"/>
                <w:szCs w:val="18"/>
              </w:rPr>
              <w:lastRenderedPageBreak/>
              <w:t xml:space="preserve">сельских и городских школ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2D8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lastRenderedPageBreak/>
              <w:t>чел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753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FC1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369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A4E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645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441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097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99B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9D4C0B4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A0D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3B6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D386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8F08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43B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61FA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FAA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7444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3952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D39C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E6E0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90D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EFA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150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5C56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3A14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902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D424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297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380A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A39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392E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8869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DEF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98598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3.003 </w:t>
            </w:r>
            <w:r w:rsidRPr="00F04D7D">
              <w:rPr>
                <w:sz w:val="18"/>
                <w:szCs w:val="18"/>
              </w:rPr>
              <w:t>Трудоустройство в каникулярное время не менее 60 подростков, находящихся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E637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чел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CF8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52E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2DD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09C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856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171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903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360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828A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65B54D5A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615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A63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93A0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38CB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9F3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086F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722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8977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74F2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4BD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C20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BE9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4055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E933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2A9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9215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3CC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618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8F2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472F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C0BE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0AAE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420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84B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A5AA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3.004</w:t>
            </w:r>
            <w:r w:rsidRPr="00F04D7D">
              <w:rPr>
                <w:sz w:val="18"/>
                <w:szCs w:val="18"/>
              </w:rPr>
              <w:t xml:space="preserve"> Проведение  многодневного похода «Костер дружбы»»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2E0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3A2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DCF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AD6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0E6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780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F43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B5C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639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EF7877F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6A3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85E6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65A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193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AFB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DDE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025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3F91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771E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A35A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86C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9B0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121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6054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62B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8CBD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1BEC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04B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E25D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EC3E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7F7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A62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5A0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631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1CF21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3.005</w:t>
            </w:r>
            <w:r w:rsidRPr="00F04D7D">
              <w:rPr>
                <w:sz w:val="18"/>
                <w:szCs w:val="18"/>
              </w:rPr>
              <w:t xml:space="preserve"> Проведение  комплексно-профилактической  операции «Подросток», профилактической  операции «Занятость»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0F2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809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315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8BD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5C6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603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0F8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823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44AD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0B64591" w14:textId="77777777" w:rsidTr="00F04D7D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60D7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08C7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93A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6E3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350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6856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929F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BEF9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BEF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B3C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625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82A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160F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C55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F285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8E8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C36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48D9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838F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192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84B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8A1F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9A9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CF01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49780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3.006 </w:t>
            </w:r>
            <w:r w:rsidRPr="00F04D7D">
              <w:rPr>
                <w:sz w:val="18"/>
                <w:szCs w:val="18"/>
              </w:rPr>
              <w:t>Организация в летний период  лагерей  дневного пребывания, профильных лагерей, школьных объединений, детских спортивных площадок по месту жительства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D2D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EEB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473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B7B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D48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D12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C9C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117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AA9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C945343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7A1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D22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FF7D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6B6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C03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FB76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BD1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5AFD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AEB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58C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B7EA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3EC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941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C4C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A82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E0AA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AA5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224C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87D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315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D82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D78C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9EA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01E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2B15D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3.007</w:t>
            </w:r>
            <w:r w:rsidRPr="00F04D7D">
              <w:rPr>
                <w:sz w:val="18"/>
                <w:szCs w:val="18"/>
              </w:rPr>
              <w:t xml:space="preserve"> Организация и проведение работы клубов для подростков и молодежи на базе РМБУК «Краснохолмский межпоселенческий Дом народного творчества» в свободное от учебы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FF1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326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8ED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4D0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FD7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568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8D5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4EA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22A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106A215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B1A5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D5B5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B7C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8165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31F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B90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61D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7CC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9C7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C6EF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A0AB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9FA8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E40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02B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4F67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664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1C32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BDC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2AE7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30F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6C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D50D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9D8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1D5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7F396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подпрограммы 4 </w:t>
            </w:r>
            <w:r w:rsidRPr="00F04D7D">
              <w:rPr>
                <w:sz w:val="18"/>
                <w:szCs w:val="18"/>
              </w:rPr>
              <w:t>Совершенствование реабилитационной работы с несовершеннолетними, оказавшимися в социально опасном положении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93B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AAB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12C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B79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827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863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B3C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404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7D60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0D8CC747" w14:textId="77777777" w:rsidTr="00F04D7D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4C57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24C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734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B94C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822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5A11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5BB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8B1C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1CE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815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906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1A2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6C3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0FA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A6A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FE4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AD62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A95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F19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7CB3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B2B9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4CF7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309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16A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BEB6D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4.001</w:t>
            </w:r>
            <w:r w:rsidRPr="00F04D7D">
              <w:rPr>
                <w:sz w:val="18"/>
                <w:szCs w:val="18"/>
              </w:rPr>
              <w:t xml:space="preserve"> Проведение межведомственных рейдов в вечернее и дневное время в места концентрации молодежи, в семьи, находящиеся в социально опасном положении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82B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C48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8BD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A42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6A9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4D4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D91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0C9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D06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C64C84A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A9A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95E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3D9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432F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41F5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274B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67D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C1E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AA9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DC4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F6D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5A9B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CAF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069F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8C9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3E7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46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6E0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DAB7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61B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53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85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B4CD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F29B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F72D9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4.002 </w:t>
            </w:r>
            <w:r w:rsidRPr="00F04D7D">
              <w:rPr>
                <w:sz w:val="18"/>
                <w:szCs w:val="18"/>
              </w:rPr>
              <w:t>Межведомственное взаимодействие служб системы профилактики при координационном участии КДН и ЗП по выявлению  причин и условий, способствующих совершению преступлений и правонарушений несовершеннолетними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B8D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BB7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D0F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6C2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D44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E6F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007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30B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B15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12EFC3C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4CAD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6CC5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C3F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56D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3E9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0CA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369A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B12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06F8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3190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22D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D25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3DB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040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27A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42AD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D5D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776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FF9E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AA1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353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888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A970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C88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D6BC5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4.003 </w:t>
            </w:r>
            <w:r w:rsidRPr="00F04D7D">
              <w:rPr>
                <w:sz w:val="18"/>
                <w:szCs w:val="18"/>
              </w:rPr>
              <w:t>Административное мероприятиеПроведение индивидуальной профилактической работы  с подростками, находящимися в социально опасном положении, на базе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0E0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010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1F2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50A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A13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45B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BC9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07B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C24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571CA10D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F51B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F34C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431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854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B745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B2A5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4F5D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750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56F5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4AB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B5BF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32A5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BE0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D0D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26A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54D8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EA4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4C6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CDC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83B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B19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D61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1B09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0C8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CC2E7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4.004 </w:t>
            </w:r>
            <w:r w:rsidRPr="00F04D7D">
              <w:rPr>
                <w:sz w:val="18"/>
                <w:szCs w:val="18"/>
              </w:rPr>
              <w:t>Проведение деловой игры «Мы и закон"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CC12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923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893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EE6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917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C7A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B68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1C2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BAD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EEB22CC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57B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328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CC4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701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B35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39FA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3B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4D7A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1D8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A74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B2EC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E55E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2F91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B476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A53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F94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2CB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9E47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E7D9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544A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78E1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DC0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28E5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C0C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F610B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подпрограммы 5 </w:t>
            </w:r>
            <w:r w:rsidRPr="00F04D7D">
              <w:rPr>
                <w:sz w:val="18"/>
                <w:szCs w:val="18"/>
              </w:rPr>
              <w:t>Взаимодействие с гражданским обществом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B92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55C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8A5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A1B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C43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70E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68F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DEA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DB1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6FA08D1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BD1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9C3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E909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F96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969B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893D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EE6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BCB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55D2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414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F4AE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B73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A71C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D31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D85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852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544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E2F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CA6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241C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2B0D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6BC0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8B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2D1E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B0825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5.001</w:t>
            </w:r>
            <w:r w:rsidRPr="00F04D7D">
              <w:rPr>
                <w:sz w:val="18"/>
                <w:szCs w:val="18"/>
              </w:rPr>
              <w:t xml:space="preserve"> Информирование населения о реализации мероприятий по общественной безопасности и профилактике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57F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A25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88C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CB0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AC3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C04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6A5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545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7BCC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AD8AEEE" w14:textId="77777777" w:rsidTr="00F04D7D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0D3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032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C94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7CC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01CB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548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32B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F3E4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4A1D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F84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35C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052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936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C391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798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F70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54F2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095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64D9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A752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D9CC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56EC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8211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28F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A65B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5.002 </w:t>
            </w:r>
            <w:r w:rsidRPr="00F04D7D">
              <w:rPr>
                <w:sz w:val="18"/>
                <w:szCs w:val="18"/>
              </w:rPr>
              <w:t xml:space="preserve">Освещение в средствах массовой информации мероприятий по профилактике правонарушений и преступности  несовершеннолетних в Краснохолмском муниципальном </w:t>
            </w:r>
            <w:r w:rsidRPr="00F04D7D">
              <w:rPr>
                <w:sz w:val="18"/>
                <w:szCs w:val="18"/>
              </w:rPr>
              <w:lastRenderedPageBreak/>
              <w:t>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ADD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lastRenderedPageBreak/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5D6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2BE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536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134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4C3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7CE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75D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F94D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A6E2977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B9D87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71F4F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D651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B93D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954DE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99E38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8E75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D640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8347C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4DB8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4910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ADA7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940B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4291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B739F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F3E0F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7EC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C7B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4A2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B734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171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D199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C58B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B65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49248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5.003 </w:t>
            </w:r>
            <w:r w:rsidRPr="00F04D7D">
              <w:rPr>
                <w:sz w:val="18"/>
                <w:szCs w:val="18"/>
              </w:rPr>
              <w:t>Формирование списка кандидатов в присяжные заседатели от Краснохолмского муниципального округа для Тверского областного суда на 2016-2019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AA1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680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EAC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8F0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35B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B6F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2E1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045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79,6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AC50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21EDD00" w14:textId="77777777" w:rsidTr="00F04D7D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9A11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671B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511F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B33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D19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BB7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898C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D36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294C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223B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09DE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C91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6D7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6C1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027E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FE0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8E0A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600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6905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ECA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2E6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09D1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C21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D4E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15E45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Подпрограмма  2 </w:t>
            </w:r>
            <w:r w:rsidRPr="00F04D7D">
              <w:rPr>
                <w:sz w:val="18"/>
                <w:szCs w:val="18"/>
              </w:rPr>
              <w:t>Повышение безопасности дорожного движения на территории Краснохолмского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2C32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5DA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4B5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9AA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F1A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3B0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7D0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B7A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C68E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0F6641DA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114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C20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D84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E925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164E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7F20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C5AF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BBE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592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0EFC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917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94D5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8CFC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808F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BE4D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A78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F86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D978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A150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1C8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484B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35AB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AF5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978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9226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Задача  подпрограммы 1</w:t>
            </w:r>
            <w:r w:rsidRPr="00F04D7D">
              <w:rPr>
                <w:sz w:val="18"/>
                <w:szCs w:val="18"/>
              </w:rPr>
              <w:t xml:space="preserve">   Предупреждение детского дорожно-транспортного травматизма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849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4A1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8D5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A19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0D4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141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922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5C7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6F4A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44CBDB38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9051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5F6D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412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FF8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5FA9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C317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1EF8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02D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F461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1FBA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770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271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F47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8C8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41E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EDB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4B19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EF6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7E9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ABB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585A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6EA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B05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ECB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A6899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Проведение широкомасштабной акции «Внимание - дети!»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84E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860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FC2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4C0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E5F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159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42C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A3B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3C2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1D0F35F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5C38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86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FDE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F8B5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23FF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F2B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77C3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4425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A64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D57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B208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FDF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E6F7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6BD3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5950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4557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6B9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D194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FE8A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0E0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122B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D115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B23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4C00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76A11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1.002 </w:t>
            </w:r>
            <w:r w:rsidRPr="00F04D7D">
              <w:rPr>
                <w:sz w:val="18"/>
                <w:szCs w:val="18"/>
              </w:rPr>
              <w:t>Проведение районного конкурса «Безопасное колесо»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D762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8FD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D84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56A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920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C27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C6A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793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F613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F2B6FD5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54D6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D2E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2FD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5A3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1899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CE4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652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4BB2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371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385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F47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376C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0A76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F99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968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BD15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A542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AADA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27C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9D7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2A89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B10C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EC32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D55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4D986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1.003</w:t>
            </w:r>
            <w:r w:rsidRPr="00F04D7D">
              <w:rPr>
                <w:sz w:val="18"/>
                <w:szCs w:val="18"/>
              </w:rPr>
              <w:t xml:space="preserve"> Участие команды школьников района в общероссийском конкурсе «Безопасное колесо»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B3A3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326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907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8A3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170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3AF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0F7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0E9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A5ED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2B728DE" w14:textId="77777777" w:rsidTr="00F04D7D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E061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C4D5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CF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AF2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413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4FC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228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F5C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476C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070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2AE5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3EE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53B8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862A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DB9F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515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2106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C6BD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7C2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3FAB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C58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828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DDD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68E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E2963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Задача  подпрограммы 2</w:t>
            </w:r>
            <w:r w:rsidRPr="00F04D7D">
              <w:rPr>
                <w:sz w:val="18"/>
                <w:szCs w:val="18"/>
              </w:rPr>
              <w:t xml:space="preserve">  Предупреждение опасного поведения участников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73E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8D4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E29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8AC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19A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179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0CF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19C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9E8C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70BB08A5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957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587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3A8D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060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8CF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D8EF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2776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B13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92CE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87C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F4EB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7F8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8F91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FD3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50B5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0DDF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88D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1B0F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DEBA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691A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DA22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BC1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772D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D4E7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7F317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2.001 </w:t>
            </w:r>
            <w:r w:rsidRPr="00F04D7D">
              <w:rPr>
                <w:sz w:val="18"/>
                <w:szCs w:val="18"/>
              </w:rPr>
              <w:t>Информирование участников дорожного движения о недопустимости опасного поведения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744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8C3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344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C7D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252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01F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15F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DDB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147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D6FA3D3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7A5F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6D0A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0051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1C7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1A3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201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E257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F290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5EE9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437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FF6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003D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2F2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0CC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64D6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4946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21F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D84C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BEF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9AF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C70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347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28F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4A26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7AB2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3 </w:t>
            </w:r>
            <w:r w:rsidRPr="00F04D7D">
              <w:rPr>
                <w:sz w:val="18"/>
                <w:szCs w:val="18"/>
              </w:rPr>
              <w:t>Взаимодействие с гражданским обществом по вопросам повышения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F5E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6BE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CC2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778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0FD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6B2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7C4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490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5339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0DEB0AFA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A1A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17E5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9D70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B238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A34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89AF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AEF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7DF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791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8898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89D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0D51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B09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A91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749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4B8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59F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4D26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828D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544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88F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CCC0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557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80BD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B7E91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3.001 </w:t>
            </w:r>
            <w:r w:rsidRPr="00F04D7D">
              <w:rPr>
                <w:sz w:val="18"/>
                <w:szCs w:val="18"/>
              </w:rPr>
              <w:t>Информирование населения Краснохолмского муниципального округа  Тверской области о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486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AAE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F8F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4F2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990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DBE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89B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89F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B9AD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9FA20F7" w14:textId="77777777" w:rsidTr="00F04D7D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0C63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17BC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8F6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B38A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87D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DD2F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2677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A9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D8D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9C9A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2CA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31CF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49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62E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888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242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54E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B5C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14BF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B1C5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A190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237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264F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92DE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3CC24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Подпрограмма  3 </w:t>
            </w:r>
            <w:r w:rsidRPr="00F04D7D">
              <w:rPr>
                <w:sz w:val="18"/>
                <w:szCs w:val="18"/>
              </w:rPr>
              <w:t>Снижение рисков и смягчение последствий чрезвычайных ситуаций муниципального характера на территории Краснохолмского муницпального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626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2E1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4012,0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CB7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1680,0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EE7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1623,3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367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1623,3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D73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1498,9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E8A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1498,9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B3F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11936,4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FE0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12C2D26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6AD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7C0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85D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6CC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D3EC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D64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018A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F4A1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127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75B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B09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1478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2DCF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4BDE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71F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77F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9E0A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D0B3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0F1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0F3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182C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B3B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EF1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3F72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71CD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1 </w:t>
            </w:r>
            <w:r w:rsidRPr="00F04D7D">
              <w:rPr>
                <w:sz w:val="18"/>
                <w:szCs w:val="18"/>
              </w:rPr>
              <w:t>Эксплуатация на территории Краснохолмского муниципального округа системы обеспечения вызова экстренных оперативных служб по единому номеру «112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AF1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167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F99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F2F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11D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6E5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6FF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722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0B7A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3C80A0EA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CDEF4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1E970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73BD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CB7D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C4C3C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55AC2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B0D4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75B28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D278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6FD45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EF1F9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8FE3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DB44F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0C90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A19D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DF1CF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2551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7F4E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A303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60C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92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2555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0343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B40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B4DB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Эксплуатация системы обеспечения вызовов экстренных оперативных служб по единому номеру «112», содержание МКУ «Единая дежурно - диспетчерская служба Краснохолмского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0B8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147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1530,1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6FA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1680,0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EE1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1623,3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0BA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1623,3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F13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1498,9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B16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1498,9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A22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9454,5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18F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01441C1" w14:textId="77777777" w:rsidTr="00F04D7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A064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FA06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90AE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DD7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275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6A9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9E0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FD3E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ED3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BFA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837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54F5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2622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259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842D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E6E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148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21D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0CF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B6EF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31B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710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A00A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8B77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B0F1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2 </w:t>
            </w:r>
            <w:r w:rsidRPr="00F04D7D">
              <w:rPr>
                <w:sz w:val="18"/>
                <w:szCs w:val="18"/>
              </w:rPr>
              <w:t>Осуществление подготовки и содержания в готовности необходимых сил и средств для защиты населения и территории Краснохолмского муниципального округа от чрезвычайных ситуаций муниципального характера за счет создания резервов финансовых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DD8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4A1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74D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85C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66A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1CE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CCA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DAC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2D00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778CD476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B3A0B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82ED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18A26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DBBA9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4EC6E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F0DFB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81DBD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C768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3C269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29FD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57B57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9ADCB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21E2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AC7A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A81D6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3CD74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A56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EDC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3EBD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721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E3C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6D8F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072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214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3B740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1.001</w:t>
            </w:r>
            <w:r w:rsidRPr="00F04D7D">
              <w:rPr>
                <w:sz w:val="18"/>
                <w:szCs w:val="18"/>
              </w:rPr>
              <w:t>«Мероприятия по предупреждению и ликвидации болезней животных, их лечению, защиты населения от болезней общих для человека и животных»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E1E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119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A4F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F43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B81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7F8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401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B67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62E6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E8E7341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BAEF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35DA3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DE9B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7901E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07E08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FB60D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CC97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09BB7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293AB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7FF4F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3AA9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951BD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1B2AC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069CC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76D95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C8FE" w14:textId="77777777" w:rsidR="00F04D7D" w:rsidRPr="00F04D7D" w:rsidRDefault="00F04D7D" w:rsidP="00F04D7D">
            <w:pPr>
              <w:jc w:val="right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2864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08A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653E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E3E3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36F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A4A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F549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0E1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F2FEB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1.002 "Мероприятия по устранению последсвий ЧС в г. Красный Холм, ул. Заводская, д. 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209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037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2481,9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FEA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D6A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0B0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F7B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CC7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F3A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2481,9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8357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192E7CAF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8458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24E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9C5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605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1F18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B8E8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8E2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C98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D20B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590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5D5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DCF7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CECC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4ABB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7D7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62E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FB4E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C916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239A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AF94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B41A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1E04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053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5A6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4DE7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3 </w:t>
            </w:r>
            <w:r w:rsidRPr="00F04D7D">
              <w:rPr>
                <w:sz w:val="18"/>
                <w:szCs w:val="18"/>
              </w:rPr>
              <w:t>Взаимодействие с гражданским обществом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760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CB1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438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ED9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4EE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1C0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360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93F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3447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567BE7ED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06D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219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ECCF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9E62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A93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B28D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A06E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8E85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886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E9F8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9C14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96B9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01D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D312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964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131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FF0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930D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C53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3E7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2AFB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2B6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3CA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BAC0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36395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Информирование населения Краснохолмского муниципального округа о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193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C41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BAC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849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304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262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B61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011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0D5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54EB6705" w14:textId="77777777" w:rsidTr="00F04D7D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570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0588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1C4C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0E6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3940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1DD9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44D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F66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5B92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3BA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112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46B7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CCEE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AB08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272C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9DFF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A58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F89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B7A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CEA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752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A21E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31CC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5FF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D78D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Задача  подпрограммы 4</w:t>
            </w:r>
            <w:r w:rsidRPr="00F04D7D">
              <w:rPr>
                <w:sz w:val="18"/>
                <w:szCs w:val="18"/>
              </w:rPr>
              <w:t xml:space="preserve"> Повышение безопасности на водных объектах в Краснохолмском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456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E3D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FA3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93F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C33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060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1E1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4E5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4935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0F69804E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12E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9A2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ED40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196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8BF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4CC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9A0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BE9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1FFA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1D0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BAE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751E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4CC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84A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4839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8DC9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2B56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7E5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EF5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0D5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648F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A632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AC22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8580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59494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Организация взаимодействия с органами местного самоуправления по вопросам организации оборудования мест массового отдыха людей на водных объектах в Краснохолмском муницпальном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C6D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D34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5F9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40A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0DA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8D9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B05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E4E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760B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46A8F1F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BF0E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7D9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5E0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E022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351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593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A29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430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A0D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0D86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033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486F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967E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2C92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A42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601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DF6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F06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D303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F08B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F304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CB43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99AD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DD5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BA919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E5C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820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F66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C6E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23D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2D0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10C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9AC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C74D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1F76FFD8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49F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66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9FE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D96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7FE2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D993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F9F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280C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532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5CA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A4A1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C6F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F80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CBEC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07B3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4B8E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6B6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267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26CD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4F7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28C0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1AFB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156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722A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9102D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Подпрограмма  4 </w:t>
            </w:r>
            <w:r w:rsidRPr="00F04D7D">
              <w:rPr>
                <w:sz w:val="18"/>
                <w:szCs w:val="18"/>
              </w:rPr>
              <w:t>Повышение пожарной безопасности в Краснохолмском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47F8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C2B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ED9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0D6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CD1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B19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C2B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EBC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1074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1A4E94F5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1C2C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41A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CEA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C9F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7C94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758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ED4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33C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675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D0C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DB5F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A3B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86FC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561F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027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68E5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002B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4EF2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7D93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55E0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562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288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4E1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52B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530E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Задача  подпрограммы 1 П</w:t>
            </w:r>
            <w:r w:rsidRPr="00F04D7D">
              <w:rPr>
                <w:sz w:val="18"/>
                <w:szCs w:val="18"/>
              </w:rPr>
              <w:t>овышение эффективности мер пожарной безопасности за счет обеспечения участия населения в борьбе с пожарами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F22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0F7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3D0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899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1B3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3A1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8E6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C2A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63D5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1CAB2985" w14:textId="77777777" w:rsidTr="00F04D7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545C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2EE2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7E7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AB1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61D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98C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4F25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2E57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5CC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C6C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C149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C8C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C6CC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6237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CB9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82F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74D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6CCB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7D26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ECDE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DB14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761B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B75C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323A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598A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1.001</w:t>
            </w:r>
            <w:r w:rsidRPr="00F04D7D">
              <w:rPr>
                <w:sz w:val="18"/>
                <w:szCs w:val="18"/>
              </w:rPr>
              <w:t xml:space="preserve"> Предоставление документов по материальному стимулированию деятельности добровольных пожарных в соответствии с законом Тверской области от 02.08.2011 № 43-ЗО «О регулировании отдельных вопросов добровольной пожарной охраны в Краснохолмском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F2D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685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A97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8FC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6C9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1E1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69D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39B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4BE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73E9119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95E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914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CF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BE8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BF8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A5DC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C950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F3E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D3F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8BA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17A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2BE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D6C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36D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58AC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E8B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491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BCF0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06A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1CB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D0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68B0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15A7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8AB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E8141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2 </w:t>
            </w:r>
            <w:r w:rsidRPr="00F04D7D">
              <w:rPr>
                <w:sz w:val="18"/>
                <w:szCs w:val="18"/>
              </w:rPr>
              <w:t>Взаимодействие с гражданским обществом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6DA2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C39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FBE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9F9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3E9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FFD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B9A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916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57FE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07FA3401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1668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6A84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5D5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1155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AE0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335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645B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C25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379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579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F2D1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21D1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271F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DC1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33E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1A91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9DF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6042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ADA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3C25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8C8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698A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ADE3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A98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2F602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Информирование населения Краснохолмского муниципального округа о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8863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19C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C82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14C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C7E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7F7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125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1F3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AD3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177E8FD" w14:textId="77777777" w:rsidTr="00F04D7D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9BFD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24F4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880B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5E4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0833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5A78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8866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55F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3CD2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3F8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B73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B944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4AB4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BBF2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E8E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D1B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B281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9BF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1BB0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1D2A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AAD2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876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4A39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50B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78E7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Подпрограмма  5 </w:t>
            </w:r>
            <w:r w:rsidRPr="00F04D7D">
              <w:rPr>
                <w:sz w:val="18"/>
                <w:szCs w:val="18"/>
              </w:rPr>
              <w:t xml:space="preserve">Комплексные меры противодействия </w:t>
            </w:r>
            <w:r w:rsidRPr="00F04D7D">
              <w:rPr>
                <w:sz w:val="18"/>
                <w:szCs w:val="18"/>
              </w:rPr>
              <w:br/>
              <w:t xml:space="preserve">злоупотреблению наркотическими средствами, психотропными веществами </w:t>
            </w:r>
            <w:r w:rsidRPr="00F04D7D">
              <w:rPr>
                <w:sz w:val="18"/>
                <w:szCs w:val="18"/>
              </w:rPr>
              <w:br/>
              <w:t>и их незаконному обороту в Краснохолмском муниципальном округе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379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926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13E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302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1A9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E53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C74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719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96E0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7A4E81DD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2150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E067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AB0E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B96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EC87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DF56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BEDF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36F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DFB6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2451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105F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F2F7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C0A4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DB7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9913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4949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4513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BE2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612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BB28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C13A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7D7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DDE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7A7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5D74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1 </w:t>
            </w:r>
            <w:r w:rsidRPr="00F04D7D">
              <w:rPr>
                <w:sz w:val="18"/>
                <w:szCs w:val="18"/>
              </w:rPr>
              <w:t>Организационно-управленческие меры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21C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B13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9AF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BA5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6A4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417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B01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6D7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60A6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1C76062B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8F90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5E08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2645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14A2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5C7F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A28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9E82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C978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D208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C89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37D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99F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13E3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D71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829E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D8AB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870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6E7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5966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8C85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A64E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EE88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C979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FFCA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D78FA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Проведение совещаний и иных форумов, конкурсов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D98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C73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70A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85F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4F2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AA5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718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F7C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5B8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617133BB" w14:textId="77777777" w:rsidTr="00F04D7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603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C11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A37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167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7D89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4BF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BA81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C2DE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F5E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C340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3D8F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43F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121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523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457C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354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CDA0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091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D3A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6AA2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5C2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1056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2ED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2EA4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3B622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1.002</w:t>
            </w:r>
            <w:r w:rsidRPr="00F04D7D">
              <w:rPr>
                <w:sz w:val="18"/>
                <w:szCs w:val="18"/>
              </w:rPr>
              <w:t xml:space="preserve"> Обучение работников образования, социальной сферы, сотрудников и иных субъектов профилактической деятельности навыкам ведения указанной работы, формам и методам своевременного выявления первичных признаков употребления наркотиков и психоактивных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239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77F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920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F91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224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9F2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D50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938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C8E0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59B27F86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7E9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A27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F59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8DF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67A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19E8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A2B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833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EAA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2128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DF40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682F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9E9F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2363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F69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C15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1EB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0CB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C7D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95AE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BEF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BA17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D220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E2B7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9F43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1.003</w:t>
            </w:r>
            <w:r w:rsidRPr="00F04D7D">
              <w:rPr>
                <w:sz w:val="18"/>
                <w:szCs w:val="18"/>
              </w:rPr>
              <w:t xml:space="preserve"> Совершенствование методов межведомственного взаимодействия в деле профилактики наркомании в молодежной среде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A813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DFD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BCD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F1A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397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45D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6C5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B72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DE2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7B64A18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185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813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235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FDA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EADD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A19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51C4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205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3B0A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D89E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F5D0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0725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5DA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7DE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E34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45F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749F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0AE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4A1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2BD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301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E40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B0F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E39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B1F99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1.004 </w:t>
            </w:r>
            <w:r w:rsidRPr="00F04D7D">
              <w:rPr>
                <w:sz w:val="18"/>
                <w:szCs w:val="18"/>
              </w:rPr>
              <w:t xml:space="preserve">Приобретение иммунохроматографическихэкспресс-тестов для выявления наркотических веществ у призывников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F60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C61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F56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989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708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D47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A2C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A12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495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66006319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837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32B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4539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233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D5A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B43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B9DC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D82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34C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C4DC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092B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BAD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8D7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F36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EFA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3FAC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1F1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1A3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2CD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F5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DEF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D75A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C7D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B193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41C98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1.005 </w:t>
            </w:r>
            <w:r w:rsidRPr="00F04D7D">
              <w:rPr>
                <w:sz w:val="18"/>
                <w:szCs w:val="18"/>
              </w:rPr>
              <w:t>Внедрение в работу общеобразовательных учреждений и учреждений профессионального образования программ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A83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49C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1E7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D12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D76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39E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F2B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4A7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BE53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F7AB555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693F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5B6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B1F4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562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530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A9F8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3E8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BF0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5DD3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4671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9F1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5AB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D407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F571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23B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AC6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902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427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DA2F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15A0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8CF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40F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E46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FE6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F3EE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подпрограммы 2 </w:t>
            </w:r>
            <w:r w:rsidRPr="00F04D7D">
              <w:rPr>
                <w:sz w:val="18"/>
                <w:szCs w:val="18"/>
              </w:rPr>
              <w:t>Меры по общей профилактике  наркомании, формированию антинаркотической культуры личности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D4B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4A5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238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D5B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23E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0F6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566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916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F549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312C6952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B40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884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F8D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1E23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5C9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470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47FE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CA3A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E2CF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07CB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C4E2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A67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294E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273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A907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F7C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E99F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5F73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F7C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6DF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30F5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A92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964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3DA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7DBAF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Распространение опыта молодежных общественных организаций, волонтерских движений, занимающихся профилактической деятельностью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8723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3D4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C3E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2DF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32C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711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1C9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2D9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9D53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D99BEC1" w14:textId="77777777" w:rsidTr="00F04D7D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1457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35F9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710E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463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0BA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7F7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C77A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6007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B46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29DF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2DF3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8D6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D63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189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4D7B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5055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9D5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F2F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DDE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7BD4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4B05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12B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5AB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8DC9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3A350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1.002 </w:t>
            </w:r>
            <w:r w:rsidRPr="00F04D7D">
              <w:rPr>
                <w:sz w:val="18"/>
                <w:szCs w:val="18"/>
              </w:rPr>
              <w:t>Создание условий для обеспечения доступа населения к информационным ресурсам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03B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3A2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C14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1D5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E2C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F70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BD8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CDA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23B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6B557E6B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7D07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998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3A4E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9A38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770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A44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3C5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BBC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1C4C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B75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6A4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38A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B391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A3D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341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67D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59A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3E7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7E6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2CD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6F7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F40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532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F47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FBDD7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1.003 </w:t>
            </w:r>
            <w:r w:rsidRPr="00F04D7D">
              <w:rPr>
                <w:sz w:val="18"/>
                <w:szCs w:val="18"/>
              </w:rPr>
              <w:t>Участие в областных фестивалях творчества юношества и молодежи, направленных на профилактику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D2E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7E4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3BC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9D1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D28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387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5E3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18F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32AA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A35D87E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C6D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BABE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89B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128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CC7D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AB54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630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B799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F68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5C27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D06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5E23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3C16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58F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40C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548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8BA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044D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D7DE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542D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210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F65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37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1152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57FF8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1.004 </w:t>
            </w:r>
            <w:r w:rsidRPr="00F04D7D">
              <w:rPr>
                <w:sz w:val="18"/>
                <w:szCs w:val="18"/>
              </w:rPr>
              <w:t>Пропаганда культурных и нравственных ценностей российского народа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F7C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61D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644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A6B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15B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201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E46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3F6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49E6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ACF08A0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2EB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108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194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887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EDE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50C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E6E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9239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6C1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ECA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4991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E4F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DD6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16E0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7380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CEF1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DD01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5418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E8CF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965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A2AB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59C6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E0E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8D9D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5570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1.005 </w:t>
            </w:r>
            <w:r w:rsidRPr="00F04D7D">
              <w:rPr>
                <w:sz w:val="18"/>
                <w:szCs w:val="18"/>
              </w:rPr>
              <w:t>Осуществление пропаганды антинаркотических идеологий через сообщества молодежи (студенческие, творческие группы, неформальные объединения и др.)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5EB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433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648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71D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AE7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5DB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A4F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A5F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2B6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638D2649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AC5C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2537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AC7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E9F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659B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999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F275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228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5A6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E91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98A2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6EA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0177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151C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B0A7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C985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E500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E18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B9D2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7F7D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FE4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564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C526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33D1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BBA93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1.006 </w:t>
            </w:r>
            <w:r w:rsidRPr="00F04D7D">
              <w:rPr>
                <w:sz w:val="18"/>
                <w:szCs w:val="18"/>
              </w:rPr>
              <w:t>Проведение информационно-пропагандистской работы антинаркотической направленности в муниципальных общеобразовательных учреждениях и учреждениях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991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81E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B15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225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EF6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FCF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57B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906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6436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54419C0D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2A0F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6643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AA8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E1CB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0753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A06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FAF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5BF1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710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A346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D80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1081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3C4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77FE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79A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F756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7D9E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DC9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87D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B394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0D0B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362A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BA12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B61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C235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1.007 </w:t>
            </w:r>
            <w:r w:rsidRPr="00F04D7D">
              <w:rPr>
                <w:sz w:val="18"/>
                <w:szCs w:val="18"/>
              </w:rPr>
              <w:t>Вовлечение в спортивные кружки, секции подростков, стоящих на профилактическом учете и учете в наркологической службе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33D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592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61D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466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E06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6FB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A41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E41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030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A719817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C724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888D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6C74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7851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AD50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FE9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701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497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304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AF4F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E4D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C445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23A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EF01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88D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36C3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ADC2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DF7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6D35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79AE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B2D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64D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212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FD4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68A41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1.008 </w:t>
            </w:r>
            <w:r w:rsidRPr="00F04D7D">
              <w:rPr>
                <w:sz w:val="18"/>
                <w:szCs w:val="18"/>
              </w:rPr>
              <w:t xml:space="preserve">Проведение ежегодного молодежного месячника по профилактике наркомании, табакокурения, СПИДа. Районный конкурс «Я выбираю </w:t>
            </w:r>
            <w:r w:rsidRPr="00F04D7D">
              <w:rPr>
                <w:sz w:val="18"/>
                <w:szCs w:val="18"/>
              </w:rPr>
              <w:lastRenderedPageBreak/>
              <w:t>жизнь»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AF30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lastRenderedPageBreak/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9A8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21E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8F1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20E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E71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F94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F5A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237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AA29B67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95B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0E59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40C8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470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BAE2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533D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2638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0C9C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60D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1E7C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4B42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ECC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69C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C91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F1ED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13B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409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595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5E8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372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C2E5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584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AC9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2548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0BA6B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1.009 </w:t>
            </w:r>
            <w:r w:rsidRPr="00F04D7D">
              <w:rPr>
                <w:sz w:val="18"/>
                <w:szCs w:val="18"/>
              </w:rPr>
              <w:t>Организация проведения спортивных и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87E5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1AA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71C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E72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0F9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FB7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C5C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AE0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CA0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5AF1F2B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9A0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2EA8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C01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149C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75B7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BA7D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8A6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13F0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A10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A521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848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493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C8A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B06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D163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9272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A6D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E4AF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E2E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1EF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0D75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679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17A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D30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4B02D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1.010 </w:t>
            </w:r>
            <w:r w:rsidRPr="00F04D7D">
              <w:rPr>
                <w:sz w:val="18"/>
                <w:szCs w:val="18"/>
              </w:rPr>
              <w:t>Организация и проведение мероприятий, посвященных Международному Дню защиты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A45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3A7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717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30C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20A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8E4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8F0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246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859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9418D0C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B6D4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BAFD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5480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949F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6D07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808F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04A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896D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EBE7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F22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B59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246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2F58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331A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4070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E10C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E50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8AC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A051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1E75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15D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FBB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9BC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0603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7CA90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1.011 </w:t>
            </w:r>
            <w:r w:rsidRPr="00F04D7D">
              <w:rPr>
                <w:sz w:val="18"/>
                <w:szCs w:val="18"/>
              </w:rPr>
              <w:t>Проведение и освещение акций, направленных на формирование антинаркотического мировоззрения и здорового образа жизни совместно с правоохранительными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D31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54C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E83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134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373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7AF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603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51C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238C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9DF9EB8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CE15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D57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F71D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655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DBE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EFB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7E01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C135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D3A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D92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A8AE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D44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135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B3E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8102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E90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8C69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DA1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A1C7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04B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B253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F6ED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3ED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7BB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44157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1.012 </w:t>
            </w:r>
            <w:r w:rsidRPr="00F04D7D">
              <w:rPr>
                <w:sz w:val="18"/>
                <w:szCs w:val="18"/>
              </w:rPr>
              <w:t>Подготовка и выпуск материалов антинаркотической тематики в печатных СМИ. Информационно-пропагандистская деятельность с целью формирования антинаркотической культуры личности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931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26E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8F2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D05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84A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AA4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19D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169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3FC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2A22854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C22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C11D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C17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DEB3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445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ABF2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3177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7750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C77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067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5AA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8748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8AA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21A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570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B53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84C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0B92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1ED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890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8FF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DB5D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36F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7D31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9CAA8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1.013 </w:t>
            </w:r>
            <w:r w:rsidRPr="00F04D7D">
              <w:rPr>
                <w:sz w:val="18"/>
                <w:szCs w:val="18"/>
              </w:rPr>
              <w:t>Проведение информационно-разъяснительной работы по профилактике наркомании с жителями района, с наркозависимыми гражданами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7CC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A24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8DE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D5F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4DC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BE7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6F5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1D9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E9CC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84664C6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E39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5508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279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653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3A4C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5502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4E5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862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317A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F616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93A7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48C9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92B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238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5F0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F0C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DC9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154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F8E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3F97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6C0A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A49E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A87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C7B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94899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1.014 </w:t>
            </w:r>
            <w:r w:rsidRPr="00F04D7D">
              <w:rPr>
                <w:sz w:val="18"/>
                <w:szCs w:val="18"/>
              </w:rPr>
              <w:t>Организация и проведение информационных мероприятий («круглые столы»; пресс-конференции; брифинги)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CC21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F0D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722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B93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121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4B5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9D7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2CB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F2D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37247F2" w14:textId="77777777" w:rsidTr="00F04D7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AFA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3B4E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830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E527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8E2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D71F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9FDF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333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6A53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04F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727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F06F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0F8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E4C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F47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C5B1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3D5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2526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508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CCC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C5BD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ECE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9159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FF4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B843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1.015</w:t>
            </w:r>
            <w:r w:rsidRPr="00F04D7D">
              <w:rPr>
                <w:sz w:val="18"/>
                <w:szCs w:val="18"/>
              </w:rPr>
              <w:t xml:space="preserve"> Информирование жителей района о действующем законодательстве, запрещающим незаконные операции с наркотическими средствами, психотропными и сильнодействующими веществами, об ответственности за незаконные посевы наркосодержащих растений, незаконный оборот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8CA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946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044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37F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127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00A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BAB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EE1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540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BFCD8CF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E4D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8C8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471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44D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A3C1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F948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28B1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B45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B303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741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30E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E0D1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088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5C13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22B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B35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5A9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9077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100B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4DF5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FB3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D75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D9E7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618D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41BD8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3 </w:t>
            </w:r>
            <w:r w:rsidRPr="00F04D7D">
              <w:rPr>
                <w:sz w:val="18"/>
                <w:szCs w:val="18"/>
              </w:rPr>
              <w:t>Медико-социальная реабилитация и лечение наркозависимых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ED3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E06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AAF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119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4AC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C9B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B93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16A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A37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5B9096C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491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4FD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922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875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8CB6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3FB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BDF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D9C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ECAF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27A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978E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EE92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2D3A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EBC1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33D1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4B3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D5F7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4D2D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58A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D05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E991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D36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24A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42B4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C0C45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Реализация медицинской функции формирования антинаркотической культуры, обеспечение медико-психологической и психотерапевтической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7A9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118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89B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CAA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6A1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029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253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833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1BA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51E2C918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B44B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7B0B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42C7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A70A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F881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854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44C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E029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5B1B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FC46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4DC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B0A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610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89D5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8BFC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702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D58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E30F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CDD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CE4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635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42A9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2A89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6CF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14415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1.002</w:t>
            </w:r>
            <w:r w:rsidRPr="00F04D7D">
              <w:rPr>
                <w:sz w:val="18"/>
                <w:szCs w:val="18"/>
              </w:rPr>
              <w:t xml:space="preserve"> Оказание первичной специализированной наркологической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C47A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56E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F34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9AF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148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6EB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DBE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93F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7E5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52426CA4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7B9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7B3A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554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345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E15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C55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6D8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A96F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F167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BF2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ED7D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A6F2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6F92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1C3D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9AB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64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126E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2E8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DD3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521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1098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783B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FC9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C84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75E29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1.003 </w:t>
            </w:r>
            <w:r w:rsidRPr="00F04D7D">
              <w:rPr>
                <w:sz w:val="18"/>
                <w:szCs w:val="18"/>
              </w:rPr>
              <w:t>Оказание содействия в реабилитационной помощи больным алкоголизмом, наркоманией и токсикоманией путем направления в ТОНД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0E1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F90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458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360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DEB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194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AFF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360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67DD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584873F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A3D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89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5F4F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3F3B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86AC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09F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F84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41BE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E2BA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91B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A169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08BC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EF5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0B03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6FD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FA17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DB0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4C2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4E34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12CA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220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9AC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A1F2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315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3174A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4 </w:t>
            </w:r>
            <w:r w:rsidRPr="00F04D7D">
              <w:rPr>
                <w:sz w:val="18"/>
                <w:szCs w:val="18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5F6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C7D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5F5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A38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D1C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A7A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260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013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FA7E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12036E25" w14:textId="77777777" w:rsidTr="00F04D7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53CB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67D7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066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948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4244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9F7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D3D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0FF5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CDE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D9C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7C1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8372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8D5F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50A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1FA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78B8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18A2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8DA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21E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908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CBE6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EEA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FBF6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F1FC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3AA3B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 xml:space="preserve">Выявление несовершеннолетних, находящихся в социально опасном </w:t>
            </w:r>
            <w:r w:rsidRPr="00F04D7D">
              <w:rPr>
                <w:sz w:val="18"/>
                <w:szCs w:val="18"/>
              </w:rPr>
              <w:lastRenderedPageBreak/>
              <w:t>положении и склонных к потреблению наркотических средств и психотропных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5A1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lastRenderedPageBreak/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418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C19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E7E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C8B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AE2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466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1D5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FA5B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7E7D72A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549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9C9D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1AA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5135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E3E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B9D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74D5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848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B510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F952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50A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7266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9F9D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89A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73EE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60E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35A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218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03A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BDB7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E3E7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235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8A9F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CDE5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999C0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1.002</w:t>
            </w:r>
            <w:r w:rsidRPr="00F04D7D">
              <w:rPr>
                <w:sz w:val="18"/>
                <w:szCs w:val="18"/>
              </w:rPr>
              <w:t xml:space="preserve"> Проведение индивидуальной коррекционной и профилактической работы, психолого-педагогического сопровождения обучающихся «группы риска»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29C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692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C25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DD1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AD9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86C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535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C19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CD03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2362DAA" w14:textId="77777777" w:rsidTr="00F04D7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62F7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AD7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81C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D771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DEE3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A2E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1F86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318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E50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275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20B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05D8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FBB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5054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93DC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D1B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371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5BF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10C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9F66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22F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422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FB7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4B1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78E31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1.003 </w:t>
            </w:r>
            <w:r w:rsidRPr="00F04D7D">
              <w:rPr>
                <w:sz w:val="18"/>
                <w:szCs w:val="18"/>
              </w:rPr>
              <w:t>Информирование органов внутренних дел и органов наркоконтроля о выявлении родителей, законных представителей несовершеннолетних и иных лиц, вовлекающих несовершеннолетних в совершение правонарушений, связанных с незаконным оборотом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C9A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4CC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8BC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973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485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006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330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810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F22B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608824BF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2CEF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A00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A18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C39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54D2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C933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8E04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C7B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4D8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55DA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698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66EA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F3E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0920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FD7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00D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D013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385A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B0AC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8FCE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4C3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79E1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B67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D27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2F3E6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1.004 </w:t>
            </w:r>
            <w:r w:rsidRPr="00F04D7D">
              <w:rPr>
                <w:sz w:val="18"/>
                <w:szCs w:val="18"/>
              </w:rPr>
              <w:t>Пресечение наркоторговли из квартир, ликвидация наркопритонов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A249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9B4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5EB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785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68D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B62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0E8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028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514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DE2CB26" w14:textId="77777777" w:rsidTr="00F04D7D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901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1F6D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F94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35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FE91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D3A3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F58B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B9E0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5C5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73BB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A760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DE9B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CEEA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1AD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71D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31F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D1AB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7931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79D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9FF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B55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534F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619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BB7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BD91D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1.005</w:t>
            </w:r>
            <w:r w:rsidRPr="00F04D7D">
              <w:rPr>
                <w:sz w:val="18"/>
                <w:szCs w:val="18"/>
              </w:rPr>
              <w:t xml:space="preserve"> Мероприятия по превентивному пресечению незаконного потребления или сбыта наркотиков в муниципальных общеобразовательных учреждениях (в туалетах, на дискотеках, студенческих общежитиях и др. местах)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044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F33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28E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F32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9CF4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F86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923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244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22B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3B25ECA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4B6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12C5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E1C5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BAD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A0C1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D8D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E3E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3F9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AE82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BC0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E019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F395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CA9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4EB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658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0CC3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6FB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489A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C56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1A0B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4AF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BF8A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F732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F13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EC3F7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1.006</w:t>
            </w:r>
            <w:r w:rsidRPr="00F04D7D">
              <w:rPr>
                <w:sz w:val="18"/>
                <w:szCs w:val="18"/>
              </w:rPr>
              <w:t xml:space="preserve"> Выявление родителей (иных законных представителей) несовершеннолетних и иных лиц, вовлекающих их в совершение правонарушений, связанных с незаконным оборотом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9913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262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5B2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142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35B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F49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29E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6AD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B7D5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46A6E0A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B415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5F41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2795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D32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6020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4FB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3F2A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BC1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C7C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6FBE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9E2F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5241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5E0E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6B9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39F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C3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077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017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9E1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31E1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198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09E4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565B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BAF0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5F343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1.007 </w:t>
            </w:r>
            <w:r w:rsidRPr="00F04D7D">
              <w:rPr>
                <w:sz w:val="18"/>
                <w:szCs w:val="18"/>
              </w:rPr>
              <w:t>Выявление, предупреждение и пресечение в местах досуга торговли и злоупотребления наркотиками, а также административных правонарушений, связанных с 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1DC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CC8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5FA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CF1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E41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3E8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1B7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43D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CEB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1CD0DFE1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C345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1157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8B7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2E79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A53E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1C7E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632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E832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AE4D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A967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95E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486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1A6D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2C4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E581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477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3580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D0E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E4A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88E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CBC2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B849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FC2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A5A1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E6DD0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1.008</w:t>
            </w:r>
            <w:r w:rsidRPr="00F04D7D">
              <w:rPr>
                <w:sz w:val="18"/>
                <w:szCs w:val="18"/>
              </w:rPr>
              <w:t xml:space="preserve"> Выявление лиц, находящихся в общественных местах, местах досуга или проведения массовых мероприятий в состоянии наркотического опьянения, принятие к ним мер профилактического или административного воздействия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6F0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F8D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8BD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CB7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609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119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AE8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775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4B2D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68AE6503" w14:textId="77777777" w:rsidTr="00F04D7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98F1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3ECE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3470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9E3B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BD9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1DD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FF6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ABA2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48E5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5522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E9FD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752A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B809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7D6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289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337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5E0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F70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C83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387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9CB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B26B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712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DF6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4988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1.009</w:t>
            </w:r>
            <w:r w:rsidRPr="00F04D7D">
              <w:rPr>
                <w:sz w:val="18"/>
                <w:szCs w:val="18"/>
              </w:rPr>
              <w:t xml:space="preserve"> Проведение силами поселений мероприятий по выявлению мест незаконного культивирования наркосодержащих растений и очагов произрастания дикорастущей конопли с последующим информированием правоохранительных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B036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DE3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7CB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296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922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456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3D3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3FE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0B96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20C45D4B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170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E59C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341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15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349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600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A83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DBD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EFD6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352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D48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7A0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79F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081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C1A2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406E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E493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CED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FF10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F70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C50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40B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280E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D2D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A514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1.010</w:t>
            </w:r>
            <w:r w:rsidRPr="00F04D7D">
              <w:rPr>
                <w:sz w:val="18"/>
                <w:szCs w:val="18"/>
              </w:rPr>
              <w:t xml:space="preserve"> Содействие правоохранительным органам в противодействии незаконному обороту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A65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1D2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DD3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D56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E0B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39A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AB4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C22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E3BC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C7BFAA6" w14:textId="77777777" w:rsidTr="00F04D7D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D05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4D8D3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DF1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017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6F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AF1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909D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E94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310E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EAF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E557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040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8C0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243C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15D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7A9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20D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A91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31D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1EC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ACD7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98DA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DCD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30B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7E6FA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Подпрограмма  6 </w:t>
            </w:r>
            <w:r w:rsidRPr="00F04D7D">
              <w:rPr>
                <w:sz w:val="18"/>
                <w:szCs w:val="18"/>
              </w:rPr>
              <w:t>Профилактика терроризма и экстремизма в Краснохолмском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EB9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14B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B3A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CFF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A081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6A4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F18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53D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19A0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51BD5738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B7EE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F700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B04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F6C6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B39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99CD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EC9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E67EB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A75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AAD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122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B75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558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FC7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CA56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DBD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EA9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3D67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72F6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67A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199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6220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454C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49E1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1F614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1 </w:t>
            </w:r>
            <w:r w:rsidRPr="00F04D7D">
              <w:rPr>
                <w:sz w:val="18"/>
                <w:szCs w:val="18"/>
              </w:rPr>
              <w:t>Усиление антитеррористической защищенности объектов с массовым пребыванием людей в Краснохолмском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44A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211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9E48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1BF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2E4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EED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D63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F97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33A1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053EF777" w14:textId="77777777" w:rsidTr="00F04D7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E4D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41D9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F4CB9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F113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A48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7B8D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9D63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9681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B86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3B2F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710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84A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6476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EA46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68F36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0EB8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620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2F7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18CF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8FA0D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B25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A9E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66EF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AF3D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91BE1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Мероприятие подпрограммы 1.001 </w:t>
            </w:r>
            <w:r w:rsidRPr="00F04D7D">
              <w:rPr>
                <w:sz w:val="18"/>
                <w:szCs w:val="18"/>
              </w:rPr>
              <w:t>Проведение комплекса мероприятий по усиления антитеррористической защищенности образовательных учреждений Краснохолмском муниципальном округе посредством установки системы видеонаблюдения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56FD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EFF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B31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A48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044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9A1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82CD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B949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CB95" w14:textId="77777777" w:rsidR="00F04D7D" w:rsidRPr="00F04D7D" w:rsidRDefault="00F04D7D" w:rsidP="00F04D7D">
            <w:pPr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 </w:t>
            </w:r>
          </w:p>
        </w:tc>
      </w:tr>
      <w:tr w:rsidR="00F04D7D" w:rsidRPr="00F04D7D" w14:paraId="6F8E524B" w14:textId="77777777" w:rsidTr="00F04D7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8311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687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2C21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D43D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C4F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0BEC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8E9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115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736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DD2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1DD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DF143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729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60E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3BE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0555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7334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67BF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E786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518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970E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DC3E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181B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E24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AC2CB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Задача  подпрограммы 2 </w:t>
            </w:r>
            <w:r w:rsidRPr="00F04D7D">
              <w:rPr>
                <w:sz w:val="18"/>
                <w:szCs w:val="18"/>
              </w:rPr>
              <w:t>Взаимодействие с гражданским обществом по вопросам предупреждения терроризма и экстремизма в Краснохолмском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A91B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55F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A07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2CB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AF7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12F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6F9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89C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866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2023</w:t>
            </w:r>
          </w:p>
        </w:tc>
      </w:tr>
      <w:tr w:rsidR="00F04D7D" w:rsidRPr="00F04D7D" w14:paraId="0985AA11" w14:textId="77777777" w:rsidTr="00F04D7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F38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5FAE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261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B4CC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30B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80A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8160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3138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8A19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BA95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B3FC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57D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A29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29A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E67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7A4F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99D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7805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062F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453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1360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74F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760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1DB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0D4E5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1.001</w:t>
            </w:r>
            <w:r w:rsidRPr="00F04D7D">
              <w:rPr>
                <w:sz w:val="18"/>
                <w:szCs w:val="18"/>
              </w:rPr>
              <w:t xml:space="preserve"> Информирование населения о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2AFC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DE8F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0C1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7BE2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5E2C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AC5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E7E3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DE9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E24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3F8067DE" w14:textId="77777777" w:rsidTr="00F04D7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13B5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2F62C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D3A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3CB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98F8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D1D10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0C6C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A392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0BB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4C9CC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E47E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8B2D2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F695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0993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343E0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FC13D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2B5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447B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EC09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0ECE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C02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ED9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4CEA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9A5A5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46F80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Мероприятие подпрограммы 1.002</w:t>
            </w:r>
            <w:r w:rsidRPr="00F04D7D">
              <w:rPr>
                <w:sz w:val="18"/>
                <w:szCs w:val="18"/>
              </w:rPr>
              <w:t xml:space="preserve"> Взаимодействие муниципальных органов Краснохолмского муниципального округа с религиозными организациями, общественными объединениями и иными институтами гражданского общества по вопросам противодействия угрозам проявления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630E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(да/нет)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FCF5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19EB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4130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88CE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33C7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5D8A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67E6" w14:textId="77777777" w:rsidR="00F04D7D" w:rsidRPr="00F04D7D" w:rsidRDefault="00F04D7D" w:rsidP="00F04D7D">
            <w:pPr>
              <w:jc w:val="center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CAA1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0C9A8D1F" w14:textId="77777777" w:rsidTr="00F04D7D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D8046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EC1F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E877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70A1A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B5E5E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E43D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B274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F21F" w14:textId="77777777" w:rsidR="00F04D7D" w:rsidRPr="00F04D7D" w:rsidRDefault="00F04D7D" w:rsidP="00F04D7D">
            <w:pPr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24AFA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3501B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FC3E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A798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36097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D49AF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0ADB1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4774" w14:textId="77777777" w:rsidR="00F04D7D" w:rsidRPr="00F04D7D" w:rsidRDefault="00F04D7D" w:rsidP="00F04D7D">
            <w:pPr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F30C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9FF41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5008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20A4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21656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A42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94DE0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D5ED2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B6CF7" w14:textId="77777777" w:rsidR="00F04D7D" w:rsidRPr="00F04D7D" w:rsidRDefault="00F04D7D" w:rsidP="00F04D7D">
            <w:pPr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 xml:space="preserve">Обеспечивающая подпрограмма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2800EEF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C99A1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405,4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28AE0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422,9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DA965A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426,6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6AD92D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429,7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E647A3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5702F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11AAEC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1684,6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AEEBD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4A924F40" w14:textId="77777777" w:rsidTr="00F04D7D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A093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0F7BA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C699F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CC471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E810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6C75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724A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933AE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A041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DC2A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2F72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E960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0F439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5FB5D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8CB4C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D20A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A2A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D8C0D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2AF14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82BB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326D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480E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B0D5D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7F2D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7CBC0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1. Содержание Административной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03587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5F67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67,2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2A059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72,9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E5D6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73,6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342C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73,7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53224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1803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0C8D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287,4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1062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  <w:tr w:rsidR="00F04D7D" w:rsidRPr="00F04D7D" w14:paraId="71543E10" w14:textId="77777777" w:rsidTr="00F04D7D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274F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F277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A73B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60C4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3357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7F45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8523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47FD" w14:textId="77777777" w:rsidR="00F04D7D" w:rsidRPr="00F04D7D" w:rsidRDefault="00F04D7D" w:rsidP="00F04D7D">
            <w:pPr>
              <w:jc w:val="right"/>
              <w:rPr>
                <w:sz w:val="22"/>
                <w:szCs w:val="22"/>
              </w:rPr>
            </w:pPr>
            <w:r w:rsidRPr="00F04D7D">
              <w:rPr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7833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0F459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E088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4B852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DF61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71EB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40A81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D14D" w14:textId="77777777" w:rsidR="00F04D7D" w:rsidRPr="00F04D7D" w:rsidRDefault="00F04D7D" w:rsidP="00F04D7D">
            <w:pPr>
              <w:jc w:val="right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5A07" w14:textId="77777777" w:rsidR="00F04D7D" w:rsidRPr="00F04D7D" w:rsidRDefault="00F04D7D" w:rsidP="00F04D7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D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79D53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70BD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D89A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272E6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AB36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FF4C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E7CB" w14:textId="77777777" w:rsidR="00F04D7D" w:rsidRPr="00F04D7D" w:rsidRDefault="00F04D7D" w:rsidP="00F04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920C7" w14:textId="77777777" w:rsidR="00F04D7D" w:rsidRPr="00F04D7D" w:rsidRDefault="00F04D7D" w:rsidP="00F04D7D">
            <w:pPr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2.Содержание Комиссии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B3774" w14:textId="77777777" w:rsidR="00F04D7D" w:rsidRPr="00F04D7D" w:rsidRDefault="00F04D7D" w:rsidP="00F04D7D">
            <w:pPr>
              <w:jc w:val="center"/>
              <w:rPr>
                <w:sz w:val="18"/>
                <w:szCs w:val="18"/>
              </w:rPr>
            </w:pPr>
            <w:r w:rsidRPr="00F04D7D">
              <w:rPr>
                <w:sz w:val="18"/>
                <w:szCs w:val="18"/>
              </w:rPr>
              <w:t>тыс. рублей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B29B8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338,2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C43B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FD04D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6F29E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356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6464D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ECEF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7B6B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1397,2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959C" w14:textId="77777777" w:rsidR="00F04D7D" w:rsidRPr="00F04D7D" w:rsidRDefault="00F04D7D" w:rsidP="00F04D7D">
            <w:pPr>
              <w:jc w:val="right"/>
              <w:rPr>
                <w:sz w:val="20"/>
                <w:szCs w:val="20"/>
              </w:rPr>
            </w:pPr>
            <w:r w:rsidRPr="00F04D7D">
              <w:rPr>
                <w:sz w:val="20"/>
                <w:szCs w:val="20"/>
              </w:rPr>
              <w:t>2026</w:t>
            </w:r>
          </w:p>
        </w:tc>
      </w:tr>
    </w:tbl>
    <w:p w14:paraId="30F595E2" w14:textId="2E80B9A4" w:rsidR="00465752" w:rsidRDefault="00465752" w:rsidP="00F04D7D">
      <w:pPr>
        <w:jc w:val="both"/>
        <w:rPr>
          <w:sz w:val="28"/>
          <w:szCs w:val="28"/>
        </w:rPr>
      </w:pPr>
    </w:p>
    <w:sectPr w:rsidR="00465752" w:rsidSect="00F04D7D">
      <w:pgSz w:w="23811" w:h="16838" w:orient="landscape" w:code="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54A2476"/>
    <w:multiLevelType w:val="hybridMultilevel"/>
    <w:tmpl w:val="DA6880D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07B46"/>
    <w:multiLevelType w:val="hybridMultilevel"/>
    <w:tmpl w:val="09D0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668B"/>
    <w:multiLevelType w:val="hybridMultilevel"/>
    <w:tmpl w:val="6DA48964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05EC1"/>
    <w:multiLevelType w:val="hybridMultilevel"/>
    <w:tmpl w:val="DF685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1642"/>
    <w:multiLevelType w:val="hybridMultilevel"/>
    <w:tmpl w:val="4C52492E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15543"/>
    <w:multiLevelType w:val="hybridMultilevel"/>
    <w:tmpl w:val="41FA9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52343"/>
    <w:multiLevelType w:val="hybridMultilevel"/>
    <w:tmpl w:val="A23438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51AF1"/>
    <w:multiLevelType w:val="hybridMultilevel"/>
    <w:tmpl w:val="AAC4C24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C602F"/>
    <w:multiLevelType w:val="hybridMultilevel"/>
    <w:tmpl w:val="72E8B5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55C3D"/>
    <w:multiLevelType w:val="hybridMultilevel"/>
    <w:tmpl w:val="3C84F2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C536D"/>
    <w:multiLevelType w:val="hybridMultilevel"/>
    <w:tmpl w:val="25CEC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B3F9D"/>
    <w:multiLevelType w:val="hybridMultilevel"/>
    <w:tmpl w:val="4B34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12389"/>
    <w:multiLevelType w:val="hybridMultilevel"/>
    <w:tmpl w:val="E8128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2181A"/>
    <w:multiLevelType w:val="hybridMultilevel"/>
    <w:tmpl w:val="F116A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D6EA4"/>
    <w:multiLevelType w:val="hybridMultilevel"/>
    <w:tmpl w:val="E6329D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B2DEC"/>
    <w:multiLevelType w:val="hybridMultilevel"/>
    <w:tmpl w:val="0442C0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3F1A10"/>
    <w:multiLevelType w:val="hybridMultilevel"/>
    <w:tmpl w:val="FE0E0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E741F9"/>
    <w:multiLevelType w:val="hybridMultilevel"/>
    <w:tmpl w:val="585E99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1220B"/>
    <w:multiLevelType w:val="hybridMultilevel"/>
    <w:tmpl w:val="903A8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D4D6A"/>
    <w:multiLevelType w:val="hybridMultilevel"/>
    <w:tmpl w:val="331C32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BA21D3"/>
    <w:multiLevelType w:val="hybridMultilevel"/>
    <w:tmpl w:val="BD062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6"/>
  </w:num>
  <w:num w:numId="19">
    <w:abstractNumId w:val="17"/>
  </w:num>
  <w:num w:numId="20">
    <w:abstractNumId w:val="7"/>
  </w:num>
  <w:num w:numId="21">
    <w:abstractNumId w:val="20"/>
  </w:num>
  <w:num w:numId="22">
    <w:abstractNumId w:val="14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88"/>
    <w:rsid w:val="00012731"/>
    <w:rsid w:val="00094CED"/>
    <w:rsid w:val="00132F69"/>
    <w:rsid w:val="001C4902"/>
    <w:rsid w:val="002334ED"/>
    <w:rsid w:val="00234F20"/>
    <w:rsid w:val="002459F4"/>
    <w:rsid w:val="002603F4"/>
    <w:rsid w:val="002731DB"/>
    <w:rsid w:val="00276570"/>
    <w:rsid w:val="002B5486"/>
    <w:rsid w:val="002E0395"/>
    <w:rsid w:val="002F3C97"/>
    <w:rsid w:val="00301D7E"/>
    <w:rsid w:val="003F34D4"/>
    <w:rsid w:val="00415F27"/>
    <w:rsid w:val="004171D2"/>
    <w:rsid w:val="004362F6"/>
    <w:rsid w:val="004622A0"/>
    <w:rsid w:val="00465752"/>
    <w:rsid w:val="00467E88"/>
    <w:rsid w:val="00507AA7"/>
    <w:rsid w:val="005217E1"/>
    <w:rsid w:val="00600263"/>
    <w:rsid w:val="00733FA7"/>
    <w:rsid w:val="00740BA7"/>
    <w:rsid w:val="00764F18"/>
    <w:rsid w:val="007E14A5"/>
    <w:rsid w:val="00881F20"/>
    <w:rsid w:val="008C268D"/>
    <w:rsid w:val="008D1095"/>
    <w:rsid w:val="00913E02"/>
    <w:rsid w:val="00963FD1"/>
    <w:rsid w:val="00A417B9"/>
    <w:rsid w:val="00A60ED8"/>
    <w:rsid w:val="00A62343"/>
    <w:rsid w:val="00AB61C4"/>
    <w:rsid w:val="00BB2378"/>
    <w:rsid w:val="00BB2AF8"/>
    <w:rsid w:val="00BE6DF8"/>
    <w:rsid w:val="00C832CA"/>
    <w:rsid w:val="00CF580A"/>
    <w:rsid w:val="00D951FD"/>
    <w:rsid w:val="00DE1C1E"/>
    <w:rsid w:val="00E07AB5"/>
    <w:rsid w:val="00E52E43"/>
    <w:rsid w:val="00E66EC9"/>
    <w:rsid w:val="00EB6DFE"/>
    <w:rsid w:val="00ED44D1"/>
    <w:rsid w:val="00F04D7D"/>
    <w:rsid w:val="00F10596"/>
    <w:rsid w:val="00F16719"/>
    <w:rsid w:val="00F3605E"/>
    <w:rsid w:val="00F3618D"/>
    <w:rsid w:val="00F41F1B"/>
    <w:rsid w:val="00FC19A4"/>
    <w:rsid w:val="00FC3D9C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43CC"/>
  <w15:docId w15:val="{33437FBE-12BF-480F-838D-DE0D2E41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467E88"/>
    <w:pPr>
      <w:widowControl w:val="0"/>
      <w:suppressAutoHyphens/>
      <w:spacing w:before="108" w:after="108"/>
      <w:ind w:left="720" w:hanging="360"/>
      <w:jc w:val="center"/>
      <w:outlineLvl w:val="0"/>
    </w:pPr>
    <w:rPr>
      <w:rFonts w:ascii="Calibri" w:eastAsia="Lucida Sans Unicode" w:hAnsi="Calibri" w:cs="Times New Roman"/>
      <w:b/>
      <w:bCs/>
      <w:color w:val="000080"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67E88"/>
    <w:rPr>
      <w:rFonts w:ascii="Calibri" w:eastAsia="Lucida Sans Unicode" w:hAnsi="Calibri" w:cs="Times New Roman"/>
      <w:b/>
      <w:bCs/>
      <w:color w:val="000080"/>
      <w:kern w:val="2"/>
      <w:lang w:eastAsia="ar-SA"/>
    </w:rPr>
  </w:style>
  <w:style w:type="character" w:styleId="a4">
    <w:name w:val="Hyperlink"/>
    <w:uiPriority w:val="99"/>
    <w:semiHidden/>
    <w:unhideWhenUsed/>
    <w:rsid w:val="00467E88"/>
    <w:rPr>
      <w:color w:val="0000CC"/>
      <w:u w:val="single"/>
    </w:rPr>
  </w:style>
  <w:style w:type="paragraph" w:styleId="a5">
    <w:name w:val="Normal (Web)"/>
    <w:basedOn w:val="a"/>
    <w:uiPriority w:val="99"/>
    <w:semiHidden/>
    <w:unhideWhenUsed/>
    <w:rsid w:val="00467E88"/>
    <w:pPr>
      <w:suppressAutoHyphens/>
      <w:spacing w:before="280" w:after="280"/>
    </w:pPr>
    <w:rPr>
      <w:lang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467E88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467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67E8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9">
    <w:name w:val="List Paragraph"/>
    <w:basedOn w:val="a"/>
    <w:uiPriority w:val="34"/>
    <w:qFormat/>
    <w:rsid w:val="00467E8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rsid w:val="00467E8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a"/>
    <w:uiPriority w:val="99"/>
    <w:semiHidden/>
    <w:unhideWhenUsed/>
    <w:rsid w:val="00467E88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467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7E8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67E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Cell0">
    <w:name w:val="ConsPlusCell Знак"/>
    <w:link w:val="ConsPlusCell"/>
    <w:locked/>
    <w:rsid w:val="00963FD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ad">
    <w:name w:val="Содержимое таблицы"/>
    <w:basedOn w:val="a"/>
    <w:rsid w:val="00963FD1"/>
    <w:pPr>
      <w:suppressLineNumbers/>
      <w:suppressAutoHyphens/>
    </w:pPr>
    <w:rPr>
      <w:lang w:eastAsia="ar-SA"/>
    </w:rPr>
  </w:style>
  <w:style w:type="character" w:styleId="ae">
    <w:name w:val="FollowedHyperlink"/>
    <w:basedOn w:val="a1"/>
    <w:uiPriority w:val="99"/>
    <w:semiHidden/>
    <w:unhideWhenUsed/>
    <w:rsid w:val="00F04D7D"/>
    <w:rPr>
      <w:color w:val="800080"/>
      <w:u w:val="single"/>
    </w:rPr>
  </w:style>
  <w:style w:type="paragraph" w:customStyle="1" w:styleId="msonormal0">
    <w:name w:val="msonormal"/>
    <w:basedOn w:val="a"/>
    <w:rsid w:val="00F04D7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04D7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F04D7D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F04D7D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F04D7D"/>
    <w:pPr>
      <w:shd w:val="clear" w:color="000000" w:fill="CCFFCC"/>
      <w:spacing w:before="100" w:beforeAutospacing="1" w:after="100" w:afterAutospacing="1"/>
    </w:pPr>
  </w:style>
  <w:style w:type="paragraph" w:customStyle="1" w:styleId="xl67">
    <w:name w:val="xl67"/>
    <w:basedOn w:val="a"/>
    <w:rsid w:val="00F04D7D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F04D7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F04D7D"/>
    <w:pPr>
      <w:shd w:val="clear" w:color="000000" w:fill="FFFFFF"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70">
    <w:name w:val="xl70"/>
    <w:basedOn w:val="a"/>
    <w:rsid w:val="00F04D7D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1">
    <w:name w:val="xl71"/>
    <w:basedOn w:val="a"/>
    <w:rsid w:val="00F04D7D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F04D7D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F04D7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04D7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75">
    <w:name w:val="xl75"/>
    <w:basedOn w:val="a"/>
    <w:rsid w:val="00F04D7D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F04D7D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04D7D"/>
    <w:pP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2">
    <w:name w:val="xl82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F04D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F04D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2">
    <w:name w:val="xl92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F04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04D7D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0">
    <w:name w:val="xl100"/>
    <w:basedOn w:val="a"/>
    <w:rsid w:val="00F04D7D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04D7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F04D7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F04D7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F04D7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4D7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F04D7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F04D7D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8">
    <w:name w:val="xl108"/>
    <w:basedOn w:val="a"/>
    <w:rsid w:val="00F04D7D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F04D7D"/>
    <w:pP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10">
    <w:name w:val="xl110"/>
    <w:basedOn w:val="a"/>
    <w:rsid w:val="00F04D7D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11">
    <w:name w:val="xl111"/>
    <w:basedOn w:val="a"/>
    <w:rsid w:val="00F04D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F04D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F04D7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F04D7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F04D7D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F04D7D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F04D7D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5387</Words>
  <Characters>30708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2022-04-15T10:49:00Z</cp:lastPrinted>
  <dcterms:created xsi:type="dcterms:W3CDTF">2022-06-16T10:25:00Z</dcterms:created>
  <dcterms:modified xsi:type="dcterms:W3CDTF">2022-06-16T10:25:00Z</dcterms:modified>
</cp:coreProperties>
</file>